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0F" w:rsidRPr="00E87F95" w:rsidRDefault="00282CF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Freiburg Fachbegriffe 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ntitussivum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–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Hustenstiller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282CF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7E723C" w:rsidRPr="00E87F95">
        <w:rPr>
          <w:rFonts w:ascii="Calibri" w:eastAsia="Calibri" w:hAnsi="Calibri" w:cs="Calibri"/>
          <w:b/>
          <w:sz w:val="32"/>
          <w:szCs w:val="32"/>
        </w:rPr>
        <w:t>r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esistieren – </w:t>
      </w:r>
      <w:r w:rsidR="007E723C" w:rsidRPr="00E87F95">
        <w:rPr>
          <w:rFonts w:ascii="Calibri" w:eastAsia="Calibri" w:hAnsi="Calibri" w:cs="Calibri"/>
          <w:b/>
          <w:sz w:val="32"/>
          <w:szCs w:val="32"/>
        </w:rPr>
        <w:t>bestehen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bleiben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C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olon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–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Dickdarm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Parkinson - chronische, neurologische Erkrankung mit Zittern</w:t>
      </w:r>
      <w:r w:rsidRPr="00E87F95">
        <w:rPr>
          <w:rFonts w:ascii="Calibri" w:eastAsia="Calibri" w:hAnsi="Calibri" w:cs="Calibri"/>
          <w:b/>
          <w:sz w:val="32"/>
          <w:szCs w:val="32"/>
        </w:rPr>
        <w:t>/ die Schüttellähmung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g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astroenterologisch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– zu</w:t>
      </w:r>
      <w:r w:rsidRPr="00E87F95">
        <w:rPr>
          <w:rFonts w:ascii="Calibri" w:eastAsia="Calibri" w:hAnsi="Calibri" w:cs="Calibri"/>
          <w:b/>
          <w:sz w:val="32"/>
          <w:szCs w:val="32"/>
        </w:rPr>
        <w:t>m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Magen-Darm gehörend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Leukozyten – </w:t>
      </w:r>
      <w:r w:rsidRPr="00E87F95">
        <w:rPr>
          <w:rFonts w:ascii="Calibri" w:eastAsia="Calibri" w:hAnsi="Calibri" w:cs="Calibri"/>
          <w:b/>
          <w:sz w:val="32"/>
          <w:szCs w:val="32"/>
        </w:rPr>
        <w:t>die weißen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Blutkörperchen</w:t>
      </w:r>
    </w:p>
    <w:p w:rsidR="007E723C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der Leukozyt- das weiße Blutkörperchen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Apoplex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–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Schlaganfall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 d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igitale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rektale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Untersuchung </w:t>
      </w:r>
      <w:r w:rsidRPr="00E87F95">
        <w:rPr>
          <w:rFonts w:ascii="Calibri" w:eastAsia="Calibri" w:hAnsi="Calibri" w:cs="Calibri"/>
          <w:b/>
          <w:sz w:val="32"/>
          <w:szCs w:val="32"/>
        </w:rPr>
        <w:t>(DRU)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– Untersuchung de</w:t>
      </w: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After</w:t>
      </w: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und Mastdarm</w:t>
      </w: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mit dem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Finger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E723C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 K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onjunktivitis –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Bindehautentzündung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B763F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Flexion –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Beugung</w:t>
      </w:r>
    </w:p>
    <w:p w:rsidR="007D770F" w:rsidRPr="00E87F95" w:rsidRDefault="00B763FF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Varicose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-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E87F95">
        <w:rPr>
          <w:rFonts w:ascii="Calibri" w:eastAsia="Calibri" w:hAnsi="Calibri" w:cs="Calibri"/>
          <w:b/>
          <w:sz w:val="32"/>
          <w:szCs w:val="32"/>
        </w:rPr>
        <w:t>die Varikose, das Krampfaderleiden, die Krampfadern</w:t>
      </w:r>
    </w:p>
    <w:p w:rsidR="007D770F" w:rsidRPr="00E87F95" w:rsidRDefault="00282CFE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763FF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Sinusitis </w:t>
      </w:r>
      <w:proofErr w:type="spellStart"/>
      <w:r w:rsidR="00B763FF" w:rsidRPr="00E87F95">
        <w:rPr>
          <w:rFonts w:ascii="Calibri" w:eastAsia="Calibri" w:hAnsi="Calibri" w:cs="Calibri"/>
          <w:b/>
          <w:sz w:val="32"/>
          <w:szCs w:val="32"/>
        </w:rPr>
        <w:t>maxillaris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B763FF" w:rsidRPr="00E87F95">
        <w:rPr>
          <w:rFonts w:ascii="Calibri" w:eastAsia="Calibri" w:hAnsi="Calibri" w:cs="Calibri"/>
          <w:b/>
          <w:sz w:val="32"/>
          <w:szCs w:val="32"/>
        </w:rPr>
        <w:t>die K</w:t>
      </w:r>
      <w:r w:rsidRPr="00E87F95">
        <w:rPr>
          <w:rFonts w:ascii="Calibri" w:eastAsia="Calibri" w:hAnsi="Calibri" w:cs="Calibri"/>
          <w:b/>
          <w:sz w:val="32"/>
          <w:szCs w:val="32"/>
        </w:rPr>
        <w:t>ieferhöhlen</w:t>
      </w:r>
      <w:r w:rsidR="00B763FF" w:rsidRPr="00E87F95">
        <w:rPr>
          <w:rFonts w:ascii="Calibri" w:eastAsia="Calibri" w:hAnsi="Calibri" w:cs="Calibri"/>
          <w:b/>
          <w:sz w:val="32"/>
          <w:szCs w:val="32"/>
        </w:rPr>
        <w:t>en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tzündung </w:t>
      </w:r>
    </w:p>
    <w:p w:rsidR="007D770F" w:rsidRPr="00E87F95" w:rsidRDefault="00B763FF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Ductus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c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holedochus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der Hauptgallengang</w:t>
      </w:r>
    </w:p>
    <w:p w:rsidR="007D770F" w:rsidRPr="00E87F95" w:rsidRDefault="00B763FF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Distorsion</w:t>
      </w:r>
      <w:r w:rsidRPr="00E87F95">
        <w:rPr>
          <w:rFonts w:ascii="Calibri" w:eastAsia="Calibri" w:hAnsi="Calibri" w:cs="Calibri"/>
          <w:b/>
          <w:sz w:val="32"/>
          <w:szCs w:val="32"/>
        </w:rPr>
        <w:t>: die Verdrehung, die Zerrung, die Verstauchung</w:t>
      </w:r>
    </w:p>
    <w:p w:rsidR="007D770F" w:rsidRPr="00E87F95" w:rsidRDefault="00282CFE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E3B7D"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Pr="00E87F95">
        <w:rPr>
          <w:rFonts w:ascii="Calibri" w:eastAsia="Calibri" w:hAnsi="Calibri" w:cs="Calibri"/>
          <w:b/>
          <w:sz w:val="32"/>
          <w:szCs w:val="32"/>
        </w:rPr>
        <w:t>Myokardinfarkt</w:t>
      </w:r>
      <w:r w:rsidR="008E3B7D" w:rsidRPr="00E87F95">
        <w:rPr>
          <w:rFonts w:ascii="Calibri" w:eastAsia="Calibri" w:hAnsi="Calibri" w:cs="Calibri"/>
          <w:b/>
          <w:sz w:val="32"/>
          <w:szCs w:val="32"/>
        </w:rPr>
        <w:t xml:space="preserve"> (MI)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8E3B7D"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Pr="00E87F95">
        <w:rPr>
          <w:rFonts w:ascii="Calibri" w:eastAsia="Calibri" w:hAnsi="Calibri" w:cs="Calibri"/>
          <w:b/>
          <w:sz w:val="32"/>
          <w:szCs w:val="32"/>
        </w:rPr>
        <w:t>Herzinfarkt</w:t>
      </w:r>
    </w:p>
    <w:p w:rsidR="007D770F" w:rsidRPr="00E87F95" w:rsidRDefault="008E3B7D">
      <w:pPr>
        <w:spacing w:before="24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ppendektomie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Blinddarmentfernung </w:t>
      </w:r>
    </w:p>
    <w:p w:rsidR="007D770F" w:rsidRPr="00E87F95" w:rsidRDefault="008E3B7D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lastRenderedPageBreak/>
        <w:t>d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orsal</w:t>
      </w:r>
      <w:r w:rsidR="006B1EA0" w:rsidRPr="00E87F95">
        <w:rPr>
          <w:rFonts w:ascii="Calibri" w:eastAsia="Calibri" w:hAnsi="Calibri" w:cs="Calibri"/>
          <w:b/>
          <w:sz w:val="32"/>
          <w:szCs w:val="32"/>
        </w:rPr>
        <w:t>: zum Rücken gehörend, an der Rückseite liegend, den Rücken betreffend</w:t>
      </w:r>
    </w:p>
    <w:p w:rsidR="007D770F" w:rsidRPr="00E87F95" w:rsidRDefault="006B1EA0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v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entral</w:t>
      </w:r>
      <w:r w:rsidRPr="00E87F95">
        <w:rPr>
          <w:rFonts w:ascii="Calibri" w:eastAsia="Calibri" w:hAnsi="Calibri" w:cs="Calibri"/>
          <w:b/>
          <w:sz w:val="32"/>
          <w:szCs w:val="32"/>
        </w:rPr>
        <w:t>: zur Vorderseite gehörend</w:t>
      </w:r>
    </w:p>
    <w:p w:rsidR="007D770F" w:rsidRPr="00E87F95" w:rsidRDefault="006B1EA0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Asthma</w:t>
      </w:r>
      <w:r w:rsidRPr="00E87F95">
        <w:rPr>
          <w:rFonts w:ascii="Calibri" w:eastAsia="Calibri" w:hAnsi="Calibri" w:cs="Calibri"/>
          <w:b/>
          <w:sz w:val="32"/>
          <w:szCs w:val="32"/>
        </w:rPr>
        <w:t>: eine chronische entzündliche Erkrankung der Atemwege mit dauerhaft bestehender Überempfindlichkeit</w:t>
      </w:r>
    </w:p>
    <w:p w:rsidR="007D770F" w:rsidRPr="00E87F95" w:rsidRDefault="006B1EA0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Embolus</w:t>
      </w:r>
      <w:r w:rsidRPr="00E87F95">
        <w:rPr>
          <w:rFonts w:ascii="Calibri" w:eastAsia="Calibri" w:hAnsi="Calibri" w:cs="Calibri"/>
          <w:b/>
          <w:sz w:val="32"/>
          <w:szCs w:val="32"/>
        </w:rPr>
        <w:t>: ein körpereigenes oder körperfremdes Objekt, das im Gefäßsystem</w:t>
      </w:r>
      <w:r w:rsidR="004758DF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zur Verengung des Gefäßvolumens führt ( </w:t>
      </w:r>
      <w:r w:rsidR="004758DF" w:rsidRPr="00E87F95">
        <w:rPr>
          <w:rFonts w:ascii="Calibri" w:eastAsia="Calibri" w:hAnsi="Calibri" w:cs="Calibri"/>
          <w:b/>
          <w:sz w:val="32"/>
          <w:szCs w:val="32"/>
        </w:rPr>
        <w:t>Embolie)</w:t>
      </w:r>
    </w:p>
    <w:p w:rsidR="007D770F" w:rsidRPr="00E87F95" w:rsidRDefault="004758DF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Pulmo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die Lunge</w:t>
      </w:r>
    </w:p>
    <w:p w:rsidR="007D770F" w:rsidRPr="00E87F95" w:rsidRDefault="004758DF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k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ardial</w:t>
      </w:r>
      <w:r w:rsidRPr="00E87F95">
        <w:rPr>
          <w:rFonts w:ascii="Calibri" w:eastAsia="Calibri" w:hAnsi="Calibri" w:cs="Calibri"/>
          <w:b/>
          <w:sz w:val="32"/>
          <w:szCs w:val="32"/>
        </w:rPr>
        <w:t>: das Herz betreffend</w:t>
      </w:r>
    </w:p>
    <w:p w:rsidR="007D770F" w:rsidRPr="00E87F95" w:rsidRDefault="004758DF">
      <w:pPr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ngiologisch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das Gefäßsystem betreffend</w:t>
      </w:r>
    </w:p>
    <w:p w:rsidR="007D770F" w:rsidRPr="00E87F95" w:rsidRDefault="004758DF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naphylaktische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Schock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die Maximalreaktion einer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anaphylaktischen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Reaktion, also der Überempfindlichkeitsreaktion </w:t>
      </w:r>
      <w:r w:rsidR="000D1435" w:rsidRPr="00E87F95">
        <w:rPr>
          <w:rFonts w:ascii="Calibri" w:eastAsia="Calibri" w:hAnsi="Calibri" w:cs="Calibri"/>
          <w:b/>
          <w:sz w:val="32"/>
          <w:szCs w:val="32"/>
        </w:rPr>
        <w:t>des Immunsystems</w:t>
      </w:r>
      <w:r w:rsidR="005C4630">
        <w:rPr>
          <w:rFonts w:ascii="Calibri" w:eastAsia="Calibri" w:hAnsi="Calibri" w:cs="Calibri"/>
          <w:b/>
          <w:sz w:val="32"/>
          <w:szCs w:val="32"/>
        </w:rPr>
        <w:t xml:space="preserve"> auf eine bestimmte Substanz,</w:t>
      </w:r>
      <w:r w:rsidR="000D1435" w:rsidRPr="00E87F95">
        <w:rPr>
          <w:rFonts w:ascii="Calibri" w:eastAsia="Calibri" w:hAnsi="Calibri" w:cs="Calibri"/>
          <w:b/>
          <w:sz w:val="32"/>
          <w:szCs w:val="32"/>
        </w:rPr>
        <w:t xml:space="preserve"> ist akut lebensbedrohlich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0D1435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das 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ubdural</w:t>
      </w:r>
      <w:r w:rsidRPr="00E87F95">
        <w:rPr>
          <w:rFonts w:ascii="Calibri" w:eastAsia="Calibri" w:hAnsi="Calibri" w:cs="Calibri"/>
          <w:b/>
          <w:sz w:val="32"/>
          <w:szCs w:val="32"/>
        </w:rPr>
        <w:t>e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Hämatom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(SDH): eine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Einblutung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in den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Subduralraum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des Schädels</w:t>
      </w:r>
      <w:r w:rsidR="007B55DF" w:rsidRPr="00E87F95">
        <w:rPr>
          <w:rFonts w:ascii="Calibri" w:eastAsia="Calibri" w:hAnsi="Calibri" w:cs="Calibri"/>
          <w:b/>
          <w:sz w:val="32"/>
          <w:szCs w:val="32"/>
        </w:rPr>
        <w:t>, eine Blutung zwischen harter Hirnhaut und Gehirn</w:t>
      </w:r>
    </w:p>
    <w:p w:rsidR="007D770F" w:rsidRPr="00E87F95" w:rsidRDefault="007B55DF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Basaliom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weißer Hautkrebs</w:t>
      </w:r>
    </w:p>
    <w:p w:rsidR="007D770F" w:rsidRPr="00E87F95" w:rsidRDefault="007B55DF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Prostata</w:t>
      </w:r>
      <w:r w:rsidRPr="00E87F95">
        <w:rPr>
          <w:rFonts w:ascii="Calibri" w:eastAsia="Calibri" w:hAnsi="Calibri" w:cs="Calibri"/>
          <w:b/>
          <w:sz w:val="32"/>
          <w:szCs w:val="32"/>
        </w:rPr>
        <w:t>: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E87F95">
        <w:rPr>
          <w:rFonts w:ascii="Calibri" w:eastAsia="Calibri" w:hAnsi="Calibri" w:cs="Calibri"/>
          <w:b/>
          <w:sz w:val="32"/>
          <w:szCs w:val="32"/>
        </w:rPr>
        <w:t>die Vorsteherdrüse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Demenz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: ist ein psychiatrisches Syndrom, das bei verschiedenen </w:t>
      </w:r>
      <w:hyperlink r:id="rId5" w:tooltip="Degeneration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degenerativen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 und nichtdegenerativen Erkrankungen des Gehirns auftritt. Demenz umfasst </w:t>
      </w:r>
      <w:hyperlink r:id="rId6" w:tooltip="Mangel (Qualität)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Defizite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 in </w:t>
      </w:r>
      <w:hyperlink r:id="rId7" w:tooltip="Kognitiv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kognitiven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, emotionalen und sozialen Fähigkeiten und führt zu Beeinträchtigung sozialer und beruflicher Funktionen. Vor allem ist das </w:t>
      </w:r>
      <w:hyperlink r:id="rId8" w:tooltip="Kurzzeitgedächtnis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Kurzzeitgedächtnis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, ferner das </w:t>
      </w:r>
      <w:hyperlink r:id="rId9" w:tooltip="Denken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Denkvermögen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, die </w:t>
      </w:r>
      <w:hyperlink r:id="rId10" w:tooltip="Sprache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Sprache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 und die </w:t>
      </w:r>
      <w:hyperlink r:id="rId11" w:tooltip="Motorik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Motorik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, bei einigen Formen auch die </w:t>
      </w:r>
      <w:hyperlink r:id="rId12" w:tooltip="Persönlichkeit" w:history="1">
        <w:r w:rsidR="005A751C" w:rsidRPr="00E87F95">
          <w:rPr>
            <w:rFonts w:ascii="Calibri" w:eastAsia="Calibri" w:hAnsi="Calibri" w:cs="Calibri"/>
            <w:b/>
            <w:sz w:val="32"/>
            <w:szCs w:val="32"/>
          </w:rPr>
          <w:t>Persönlichkeitsstruktur</w:t>
        </w:r>
      </w:hyperlink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 betroffen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:rsidR="007D770F" w:rsidRPr="00E87F95" w:rsidRDefault="005A751C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lastRenderedPageBreak/>
        <w:t>die P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leuritis : </w:t>
      </w:r>
      <w:r w:rsidRPr="00E87F95">
        <w:rPr>
          <w:rFonts w:ascii="Calibri" w:eastAsia="Calibri" w:hAnsi="Calibri" w:cs="Calibri"/>
          <w:b/>
          <w:sz w:val="32"/>
          <w:szCs w:val="32"/>
        </w:rPr>
        <w:t>die Brust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fell</w:t>
      </w:r>
      <w:r w:rsidRPr="00E87F95">
        <w:rPr>
          <w:rFonts w:ascii="Calibri" w:eastAsia="Calibri" w:hAnsi="Calibri" w:cs="Calibri"/>
          <w:b/>
          <w:sz w:val="32"/>
          <w:szCs w:val="32"/>
        </w:rPr>
        <w:t>e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ntzündung 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Pleura: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>das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>Brust</w:t>
      </w:r>
      <w:r w:rsidRPr="00E87F95">
        <w:rPr>
          <w:rFonts w:ascii="Calibri" w:eastAsia="Calibri" w:hAnsi="Calibri" w:cs="Calibri"/>
          <w:b/>
          <w:sz w:val="32"/>
          <w:szCs w:val="32"/>
        </w:rPr>
        <w:t>fell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>die P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neumonie: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Lungenentzündung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>die P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eritonitis :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Bauchfe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>l</w:t>
      </w:r>
      <w:r w:rsidRPr="00E87F95">
        <w:rPr>
          <w:rFonts w:ascii="Calibri" w:eastAsia="Calibri" w:hAnsi="Calibri" w:cs="Calibri"/>
          <w:b/>
          <w:sz w:val="32"/>
          <w:szCs w:val="32"/>
        </w:rPr>
        <w:t>lentzündung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Arthroskopie: </w:t>
      </w:r>
      <w:r w:rsidR="005A751C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Gelenkspiegelung</w:t>
      </w:r>
    </w:p>
    <w:p w:rsidR="007D770F" w:rsidRPr="00E87F95" w:rsidRDefault="005A751C">
      <w:pPr>
        <w:suppressAutoHyphens/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 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ynkope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eine plötzlich einsetzende, kurz andauernde </w:t>
      </w:r>
      <w:hyperlink r:id="rId13" w:tooltip="Bewusstlosigkeit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Bewusstlosigkeit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>, die mit einem Verlust der Haltungskontrolle einhergeht und ohne besondere Behandlung spontan wieder aufhört</w:t>
      </w:r>
    </w:p>
    <w:p w:rsidR="007D770F" w:rsidRPr="00E87F95" w:rsidRDefault="00AA7484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Thyroidea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: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S</w:t>
      </w:r>
      <w:r w:rsidRPr="00E87F95">
        <w:rPr>
          <w:rFonts w:ascii="Calibri" w:eastAsia="Calibri" w:hAnsi="Calibri" w:cs="Calibri"/>
          <w:b/>
          <w:sz w:val="32"/>
          <w:szCs w:val="32"/>
        </w:rPr>
        <w:t>c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hilddrüse 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maligne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>: bösartig</w:t>
      </w:r>
    </w:p>
    <w:p w:rsidR="007D770F" w:rsidRPr="00E87F95" w:rsidRDefault="00AA7484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Pertussis</w:t>
      </w:r>
      <w:r w:rsidRPr="00E87F95">
        <w:rPr>
          <w:rFonts w:ascii="Calibri" w:eastAsia="Calibri" w:hAnsi="Calibri" w:cs="Calibri"/>
          <w:b/>
          <w:sz w:val="32"/>
          <w:szCs w:val="32"/>
        </w:rPr>
        <w:t>: der Keuchhusten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Hodentorsion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>: die Hodenverdrehung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Prophylaxe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>: die Vorbeugung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E87F95">
        <w:rPr>
          <w:rFonts w:ascii="Calibri" w:eastAsia="Calibri" w:hAnsi="Calibri" w:cs="Calibri"/>
          <w:b/>
          <w:sz w:val="32"/>
          <w:szCs w:val="32"/>
        </w:rPr>
        <w:t>Obstipation</w:t>
      </w:r>
      <w:r w:rsidR="00AA7484" w:rsidRPr="00E87F95">
        <w:rPr>
          <w:rFonts w:ascii="Calibri" w:eastAsia="Calibri" w:hAnsi="Calibri" w:cs="Calibri"/>
          <w:b/>
          <w:sz w:val="32"/>
          <w:szCs w:val="32"/>
        </w:rPr>
        <w:t>: die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Verstopfung </w:t>
      </w:r>
    </w:p>
    <w:p w:rsidR="007D770F" w:rsidRPr="00E87F95" w:rsidRDefault="00AA7484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Nahrungskarenz</w:t>
      </w:r>
      <w:r w:rsidRPr="00E87F95">
        <w:rPr>
          <w:rFonts w:ascii="Calibri" w:eastAsia="Calibri" w:hAnsi="Calibri" w:cs="Calibri"/>
          <w:b/>
          <w:sz w:val="32"/>
          <w:szCs w:val="32"/>
        </w:rPr>
        <w:t>: vollständige</w:t>
      </w:r>
      <w:r w:rsidR="00AF5F93" w:rsidRPr="00E87F95">
        <w:rPr>
          <w:rFonts w:ascii="Calibri" w:eastAsia="Calibri" w:hAnsi="Calibri" w:cs="Calibri"/>
          <w:b/>
          <w:sz w:val="32"/>
          <w:szCs w:val="32"/>
        </w:rPr>
        <w:t>r oder teilweiser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Verzicht auf </w:t>
      </w:r>
      <w:hyperlink r:id="rId14" w:tooltip="Nahrungsaufnahm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Nahrungsaufnahme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aus therapeutischen oder diagnostischen Gründen</w:t>
      </w:r>
    </w:p>
    <w:p w:rsidR="007D770F" w:rsidRPr="00E87F95" w:rsidRDefault="00AF5F9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r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etrosternal</w:t>
      </w:r>
      <w:r w:rsidRPr="00E87F95">
        <w:rPr>
          <w:rFonts w:ascii="Calibri" w:eastAsia="Calibri" w:hAnsi="Calibri" w:cs="Calibri"/>
          <w:b/>
          <w:sz w:val="32"/>
          <w:szCs w:val="32"/>
        </w:rPr>
        <w:t>: hinter dem Sternum</w:t>
      </w:r>
    </w:p>
    <w:p w:rsidR="007D770F" w:rsidRPr="00E87F95" w:rsidRDefault="00AF5F9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 C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ornea</w:t>
      </w:r>
      <w:r w:rsidRPr="00E87F95">
        <w:rPr>
          <w:rFonts w:ascii="Calibri" w:eastAsia="Calibri" w:hAnsi="Calibri" w:cs="Calibri"/>
          <w:b/>
          <w:sz w:val="32"/>
          <w:szCs w:val="32"/>
        </w:rPr>
        <w:t>: die Hornhaut</w:t>
      </w:r>
    </w:p>
    <w:p w:rsidR="007D770F" w:rsidRPr="00E87F95" w:rsidRDefault="00AF5F9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Vorfall</w:t>
      </w:r>
      <w:r w:rsidRPr="00E87F95">
        <w:rPr>
          <w:rFonts w:ascii="Calibri" w:eastAsia="Calibri" w:hAnsi="Calibri" w:cs="Calibri"/>
          <w:b/>
          <w:sz w:val="32"/>
          <w:szCs w:val="32"/>
        </w:rPr>
        <w:t>: der Prolaps</w:t>
      </w:r>
    </w:p>
    <w:p w:rsidR="00AF5F93" w:rsidRPr="00E87F95" w:rsidRDefault="00AF5F9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Sprunggelenke</w:t>
      </w:r>
      <w:r w:rsidRPr="00E87F95">
        <w:rPr>
          <w:rFonts w:ascii="Calibri" w:eastAsia="Calibri" w:hAnsi="Calibri" w:cs="Calibri"/>
          <w:b/>
          <w:sz w:val="32"/>
          <w:szCs w:val="32"/>
        </w:rPr>
        <w:t>: die Fußgelenke:</w:t>
      </w:r>
    </w:p>
    <w:p w:rsidR="00AF5F93" w:rsidRPr="00E87F95" w:rsidRDefault="00AF5F93" w:rsidP="00AF5F93">
      <w:pPr>
        <w:numPr>
          <w:ilvl w:val="0"/>
          <w:numId w:val="1"/>
        </w:numPr>
        <w:spacing w:after="90" w:line="270" w:lineRule="atLeast"/>
        <w:ind w:left="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Oberes Sprunggelenk (</w:t>
      </w:r>
      <w:proofErr w:type="spellStart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begin"/>
      </w:r>
      <w:r w:rsidRPr="00E87F95">
        <w:rPr>
          <w:rFonts w:ascii="Calibri" w:eastAsia="Calibri" w:hAnsi="Calibri" w:cs="Calibri"/>
          <w:b/>
          <w:sz w:val="32"/>
          <w:szCs w:val="32"/>
        </w:rPr>
        <w:instrText xml:space="preserve"> HYPERLINK "http://flexikon.doccheck.com/de/Articulatio_talocruralis" \o "Articulatio talocruralis" </w:instrText>
      </w:r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separate"/>
      </w:r>
      <w:r w:rsidRPr="00E87F95">
        <w:rPr>
          <w:rFonts w:ascii="Calibri" w:eastAsia="Calibri" w:hAnsi="Calibri" w:cs="Calibri"/>
          <w:b/>
          <w:sz w:val="32"/>
          <w:szCs w:val="32"/>
        </w:rPr>
        <w:t>Articulatio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talocruralis</w:t>
      </w:r>
      <w:proofErr w:type="spellEnd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end"/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) </w:t>
      </w:r>
    </w:p>
    <w:p w:rsidR="00AF5F93" w:rsidRPr="00E87F95" w:rsidRDefault="00AF5F93" w:rsidP="00AF5F93">
      <w:pPr>
        <w:numPr>
          <w:ilvl w:val="0"/>
          <w:numId w:val="1"/>
        </w:numPr>
        <w:spacing w:after="90" w:line="270" w:lineRule="atLeast"/>
        <w:ind w:left="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Unteres Sprunggelenk (</w:t>
      </w:r>
      <w:proofErr w:type="spellStart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begin"/>
      </w:r>
      <w:r w:rsidRPr="00E87F95">
        <w:rPr>
          <w:rFonts w:ascii="Calibri" w:eastAsia="Calibri" w:hAnsi="Calibri" w:cs="Calibri"/>
          <w:b/>
          <w:sz w:val="32"/>
          <w:szCs w:val="32"/>
        </w:rPr>
        <w:instrText xml:space="preserve"> HYPERLINK "http://flexikon.doccheck.com/de/Articulatio_talotarsalis" \o "Articulatio talotarsalis" </w:instrText>
      </w:r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separate"/>
      </w:r>
      <w:r w:rsidRPr="00E87F95">
        <w:rPr>
          <w:rFonts w:ascii="Calibri" w:eastAsia="Calibri" w:hAnsi="Calibri" w:cs="Calibri"/>
          <w:b/>
          <w:sz w:val="32"/>
          <w:szCs w:val="32"/>
        </w:rPr>
        <w:t>Articulatio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talotarsalis</w:t>
      </w:r>
      <w:proofErr w:type="spellEnd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end"/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) </w:t>
      </w:r>
    </w:p>
    <w:p w:rsidR="00AF5F93" w:rsidRPr="00E87F95" w:rsidRDefault="00AF5F93" w:rsidP="00AF5F93">
      <w:pPr>
        <w:numPr>
          <w:ilvl w:val="0"/>
          <w:numId w:val="1"/>
        </w:numPr>
        <w:spacing w:after="90" w:line="270" w:lineRule="atLeast"/>
        <w:ind w:left="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Vorderes unteres Sprunggelenk (</w:t>
      </w:r>
      <w:proofErr w:type="spellStart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begin"/>
      </w:r>
      <w:r w:rsidRPr="00E87F95">
        <w:rPr>
          <w:rFonts w:ascii="Calibri" w:eastAsia="Calibri" w:hAnsi="Calibri" w:cs="Calibri"/>
          <w:b/>
          <w:sz w:val="32"/>
          <w:szCs w:val="32"/>
        </w:rPr>
        <w:instrText xml:space="preserve"> HYPERLINK "http://flexikon.doccheck.com/de/Articulatio_talocalcaneonavicularis" \o "Articulatio talocalcaneonavicularis" </w:instrText>
      </w:r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separate"/>
      </w:r>
      <w:r w:rsidRPr="00E87F95">
        <w:rPr>
          <w:rFonts w:ascii="Calibri" w:eastAsia="Calibri" w:hAnsi="Calibri" w:cs="Calibri"/>
          <w:b/>
          <w:sz w:val="32"/>
          <w:szCs w:val="32"/>
        </w:rPr>
        <w:t>Articulatio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talocalcaneonavicularis</w:t>
      </w:r>
      <w:proofErr w:type="spellEnd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end"/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) </w:t>
      </w:r>
    </w:p>
    <w:p w:rsidR="00AF5F93" w:rsidRPr="00E87F95" w:rsidRDefault="00AF5F93" w:rsidP="00AF5F93">
      <w:pPr>
        <w:numPr>
          <w:ilvl w:val="0"/>
          <w:numId w:val="1"/>
        </w:numPr>
        <w:spacing w:after="90" w:line="270" w:lineRule="atLeast"/>
        <w:ind w:left="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lastRenderedPageBreak/>
        <w:t>Hinteres unteres Sprunggelenk (</w:t>
      </w:r>
      <w:proofErr w:type="spellStart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begin"/>
      </w:r>
      <w:r w:rsidRPr="00E87F95">
        <w:rPr>
          <w:rFonts w:ascii="Calibri" w:eastAsia="Calibri" w:hAnsi="Calibri" w:cs="Calibri"/>
          <w:b/>
          <w:sz w:val="32"/>
          <w:szCs w:val="32"/>
        </w:rPr>
        <w:instrText xml:space="preserve"> HYPERLINK "http://flexikon.doccheck.com/de/Articulatio_subtalaris" \o "Articulatio subtalaris" </w:instrText>
      </w:r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separate"/>
      </w:r>
      <w:r w:rsidRPr="00E87F95">
        <w:rPr>
          <w:rFonts w:ascii="Calibri" w:eastAsia="Calibri" w:hAnsi="Calibri" w:cs="Calibri"/>
          <w:b/>
          <w:sz w:val="32"/>
          <w:szCs w:val="32"/>
        </w:rPr>
        <w:t>Articulatio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subtalaris</w:t>
      </w:r>
      <w:proofErr w:type="spellEnd"/>
      <w:r w:rsidR="00390F2A" w:rsidRPr="00E87F95">
        <w:rPr>
          <w:rFonts w:ascii="Calibri" w:eastAsia="Calibri" w:hAnsi="Calibri" w:cs="Calibri"/>
          <w:b/>
          <w:sz w:val="32"/>
          <w:szCs w:val="32"/>
        </w:rPr>
        <w:fldChar w:fldCharType="end"/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) </w:t>
      </w:r>
    </w:p>
    <w:p w:rsidR="007D770F" w:rsidRPr="00E87F95" w:rsidRDefault="007D770F">
      <w:pPr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AF5F9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Luftnot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: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Dyspnoe </w:t>
      </w:r>
    </w:p>
    <w:p w:rsidR="007D770F" w:rsidRPr="00E87F95" w:rsidRDefault="00AF5F93">
      <w:pPr>
        <w:spacing w:after="0" w:line="313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Leukozyt</w:t>
      </w:r>
      <w:r w:rsidRPr="00E87F95">
        <w:rPr>
          <w:rFonts w:ascii="Calibri" w:eastAsia="Calibri" w:hAnsi="Calibri" w:cs="Calibri"/>
          <w:b/>
          <w:sz w:val="32"/>
          <w:szCs w:val="32"/>
        </w:rPr>
        <w:t>ose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: </w:t>
      </w:r>
      <w:r w:rsidRPr="00E87F95">
        <w:rPr>
          <w:rFonts w:ascii="Calibri" w:eastAsia="Calibri" w:hAnsi="Calibri" w:cs="Calibri"/>
          <w:b/>
          <w:sz w:val="32"/>
          <w:szCs w:val="32"/>
        </w:rPr>
        <w:t>e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rhöhte </w:t>
      </w:r>
      <w:r w:rsidRPr="00E87F95">
        <w:rPr>
          <w:rFonts w:ascii="Calibri" w:eastAsia="Calibri" w:hAnsi="Calibri" w:cs="Calibri"/>
          <w:b/>
          <w:sz w:val="32"/>
          <w:szCs w:val="32"/>
        </w:rPr>
        <w:t>Zahl w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eiße</w:t>
      </w:r>
      <w:r w:rsidRPr="00E87F95">
        <w:rPr>
          <w:rFonts w:ascii="Calibri" w:eastAsia="Calibri" w:hAnsi="Calibri" w:cs="Calibri"/>
          <w:b/>
          <w:sz w:val="32"/>
          <w:szCs w:val="32"/>
        </w:rPr>
        <w:t>r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Blutkörperchen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im Blut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P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räventiv</w:t>
      </w:r>
      <w:r w:rsidRPr="00E87F95">
        <w:rPr>
          <w:rFonts w:ascii="Calibri" w:eastAsia="Calibri" w:hAnsi="Calibri" w:cs="Calibri"/>
          <w:b/>
          <w:sz w:val="32"/>
          <w:szCs w:val="32"/>
        </w:rPr>
        <w:t>: vorbeugend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Bluttransfusion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die Übertragung von Blut, die </w:t>
      </w:r>
      <w:hyperlink r:id="rId15" w:tooltip="Intravenös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intravenöse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16" w:tooltip="Infusio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Infusion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von </w:t>
      </w:r>
      <w:hyperlink r:id="rId17" w:tooltip="Erythrozytenkonzentrat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Erythrozytenkonzentraten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(Erythrozyten = rote Blutzellen) oder (heute sehr selten) von (Voll-)</w:t>
      </w:r>
      <w:hyperlink r:id="rId18" w:tooltip="Blut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Blut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Dekubitus</w:t>
      </w:r>
      <w:r w:rsidRPr="00E87F95">
        <w:rPr>
          <w:rFonts w:ascii="Calibri" w:eastAsia="Calibri" w:hAnsi="Calibri" w:cs="Calibri"/>
          <w:b/>
          <w:sz w:val="32"/>
          <w:szCs w:val="32"/>
        </w:rPr>
        <w:t>: das Druckgeschwür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Venenthrombose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eine lokalisierte, </w:t>
      </w:r>
      <w:hyperlink r:id="rId19" w:tooltip="Intravasal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intravasale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20" w:tooltip="Blutgerinn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Blutgerinnung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in einer </w:t>
      </w:r>
      <w:hyperlink r:id="rId21" w:tooltip="Ven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Vene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>, die dort zur Bildung eines Blutgerinnsels (</w:t>
      </w:r>
      <w:hyperlink r:id="rId22" w:tooltip="Thrombus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Thrombus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>) führt</w:t>
      </w:r>
    </w:p>
    <w:p w:rsidR="007D770F" w:rsidRPr="00E87F95" w:rsidRDefault="00282CF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Hemiplegie</w:t>
      </w:r>
      <w:r w:rsidR="008D69BB" w:rsidRPr="00E87F95">
        <w:rPr>
          <w:rFonts w:ascii="Calibri" w:eastAsia="Calibri" w:hAnsi="Calibri" w:cs="Calibri"/>
          <w:b/>
          <w:sz w:val="32"/>
          <w:szCs w:val="32"/>
        </w:rPr>
        <w:t xml:space="preserve">: die vollständige </w:t>
      </w:r>
      <w:hyperlink r:id="rId23" w:tooltip="Lähmung" w:history="1">
        <w:r w:rsidR="008D69BB" w:rsidRPr="00E87F95">
          <w:rPr>
            <w:rFonts w:ascii="Calibri" w:eastAsia="Calibri" w:hAnsi="Calibri" w:cs="Calibri"/>
            <w:b/>
            <w:sz w:val="32"/>
            <w:szCs w:val="32"/>
          </w:rPr>
          <w:t>Lähmung</w:t>
        </w:r>
      </w:hyperlink>
      <w:r w:rsidR="008D69BB" w:rsidRPr="00E87F95">
        <w:rPr>
          <w:rFonts w:ascii="Calibri" w:eastAsia="Calibri" w:hAnsi="Calibri" w:cs="Calibri"/>
          <w:b/>
          <w:sz w:val="32"/>
          <w:szCs w:val="32"/>
        </w:rPr>
        <w:t xml:space="preserve"> einer </w:t>
      </w:r>
      <w:hyperlink r:id="rId24" w:tooltip="Muskel" w:history="1">
        <w:r w:rsidR="008D69BB" w:rsidRPr="00E87F95">
          <w:rPr>
            <w:rFonts w:ascii="Calibri" w:eastAsia="Calibri" w:hAnsi="Calibri" w:cs="Calibri"/>
            <w:b/>
            <w:sz w:val="32"/>
            <w:szCs w:val="32"/>
          </w:rPr>
          <w:t>Muskelgruppe</w:t>
        </w:r>
      </w:hyperlink>
      <w:r w:rsidR="008D69BB" w:rsidRPr="00E87F95">
        <w:rPr>
          <w:rFonts w:ascii="Calibri" w:eastAsia="Calibri" w:hAnsi="Calibri" w:cs="Calibri"/>
          <w:b/>
          <w:sz w:val="32"/>
          <w:szCs w:val="32"/>
        </w:rPr>
        <w:t xml:space="preserve"> oder der </w:t>
      </w:r>
      <w:hyperlink r:id="rId25" w:tooltip="Extremität" w:history="1">
        <w:r w:rsidR="008D69BB" w:rsidRPr="00E87F95">
          <w:rPr>
            <w:rFonts w:ascii="Calibri" w:eastAsia="Calibri" w:hAnsi="Calibri" w:cs="Calibri"/>
            <w:b/>
            <w:sz w:val="32"/>
            <w:szCs w:val="32"/>
          </w:rPr>
          <w:t>Extremitäten</w:t>
        </w:r>
      </w:hyperlink>
      <w:r w:rsidR="008D69BB" w:rsidRPr="00E87F95">
        <w:rPr>
          <w:rFonts w:ascii="Calibri" w:eastAsia="Calibri" w:hAnsi="Calibri" w:cs="Calibri"/>
          <w:b/>
          <w:sz w:val="32"/>
          <w:szCs w:val="32"/>
        </w:rPr>
        <w:t xml:space="preserve"> einer Körperseite. Es besteht keine Restaktivität, wie bei einer </w:t>
      </w:r>
      <w:hyperlink r:id="rId26" w:tooltip="Hemiparese" w:history="1">
        <w:proofErr w:type="spellStart"/>
        <w:r w:rsidR="008D69BB" w:rsidRPr="00E87F95">
          <w:rPr>
            <w:rFonts w:ascii="Calibri" w:eastAsia="Calibri" w:hAnsi="Calibri" w:cs="Calibri"/>
            <w:b/>
            <w:sz w:val="32"/>
            <w:szCs w:val="32"/>
          </w:rPr>
          <w:t>Hemiparese</w:t>
        </w:r>
        <w:proofErr w:type="spellEnd"/>
      </w:hyperlink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Peritoneum</w:t>
      </w:r>
      <w:r w:rsidRPr="00E87F95">
        <w:rPr>
          <w:rFonts w:ascii="Calibri" w:eastAsia="Calibri" w:hAnsi="Calibri" w:cs="Calibri"/>
          <w:b/>
          <w:sz w:val="32"/>
          <w:szCs w:val="32"/>
        </w:rPr>
        <w:t>: das Bauchfell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Maxilla</w:t>
      </w:r>
      <w:r w:rsidRPr="00E87F95">
        <w:rPr>
          <w:rFonts w:ascii="Calibri" w:eastAsia="Calibri" w:hAnsi="Calibri" w:cs="Calibri"/>
          <w:b/>
          <w:sz w:val="32"/>
          <w:szCs w:val="32"/>
        </w:rPr>
        <w:t>: der Oberkiefer</w:t>
      </w:r>
    </w:p>
    <w:p w:rsidR="007D770F" w:rsidRPr="00E87F95" w:rsidRDefault="008D69B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Bronchialkarzinom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607FBF" w:rsidRPr="00E87F95">
        <w:rPr>
          <w:rFonts w:ascii="Calibri" w:eastAsia="Calibri" w:hAnsi="Calibri" w:cs="Calibri"/>
          <w:b/>
          <w:sz w:val="32"/>
          <w:szCs w:val="32"/>
        </w:rPr>
        <w:t>das Lungenkarzinom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607FB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Laxativum</w:t>
      </w:r>
      <w:r w:rsidRPr="00E87F95">
        <w:rPr>
          <w:rFonts w:ascii="Calibri" w:eastAsia="Calibri" w:hAnsi="Calibri" w:cs="Calibri"/>
          <w:b/>
          <w:sz w:val="32"/>
          <w:szCs w:val="32"/>
        </w:rPr>
        <w:t>: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Laxans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(Plural: Laxativa): beschleunigen 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Stuhlentleeerung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=</w:t>
      </w:r>
      <w:r w:rsid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Pr="00E87F95">
        <w:rPr>
          <w:rFonts w:ascii="Calibri" w:eastAsia="Calibri" w:hAnsi="Calibri" w:cs="Calibri"/>
          <w:b/>
          <w:sz w:val="32"/>
          <w:szCs w:val="32"/>
        </w:rPr>
        <w:t>Abführmittel</w:t>
      </w:r>
    </w:p>
    <w:p w:rsidR="007D770F" w:rsidRPr="00E87F95" w:rsidRDefault="00607FB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Hemiparese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auf einer Körperhälfte auftretende leichte und unvollständige Lähmung eines </w:t>
      </w:r>
      <w:hyperlink r:id="rId27" w:tooltip="Muskel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Muskels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einer Muskelgruppe oder einer </w:t>
      </w:r>
      <w:hyperlink r:id="rId28" w:tooltip="Extremität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Extremität</w:t>
        </w:r>
      </w:hyperlink>
    </w:p>
    <w:p w:rsidR="007D770F" w:rsidRPr="00E87F95" w:rsidRDefault="00C9350D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Koagulation</w:t>
      </w:r>
      <w:r w:rsidRPr="00E87F95">
        <w:rPr>
          <w:rFonts w:ascii="Calibri" w:eastAsia="Calibri" w:hAnsi="Calibri" w:cs="Calibri"/>
          <w:b/>
          <w:sz w:val="32"/>
          <w:szCs w:val="32"/>
        </w:rPr>
        <w:t>: die Gerinnung ( Blutgerinnung)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282CFE" w:rsidRPr="00E87F95" w:rsidRDefault="00C9350D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Pankreatitis</w:t>
      </w:r>
      <w:r w:rsidRPr="00E87F95">
        <w:rPr>
          <w:rFonts w:ascii="Calibri" w:eastAsia="Calibri" w:hAnsi="Calibri" w:cs="Calibri"/>
          <w:b/>
          <w:sz w:val="32"/>
          <w:szCs w:val="32"/>
        </w:rPr>
        <w:t>: die Bauchspeicheldrüsenentzündung</w:t>
      </w:r>
    </w:p>
    <w:p w:rsidR="007D770F" w:rsidRPr="00E87F95" w:rsidRDefault="00C9350D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Drainage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die natürliche oder </w:t>
      </w:r>
      <w:hyperlink r:id="rId29" w:tooltip="Therapeutisch" w:history="1">
        <w:r w:rsidR="00282CFE" w:rsidRPr="00E87F95">
          <w:rPr>
            <w:rFonts w:ascii="Calibri" w:eastAsia="Calibri" w:hAnsi="Calibri" w:cs="Calibri"/>
            <w:b/>
            <w:sz w:val="32"/>
            <w:szCs w:val="32"/>
          </w:rPr>
          <w:t>therapeutische</w:t>
        </w:r>
      </w:hyperlink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Ableitung von </w:t>
      </w:r>
      <w:hyperlink r:id="rId30" w:tooltip="Körperflüssigkeit" w:history="1">
        <w:r w:rsidR="00282CFE" w:rsidRPr="00E87F95">
          <w:rPr>
            <w:rFonts w:ascii="Calibri" w:eastAsia="Calibri" w:hAnsi="Calibri" w:cs="Calibri"/>
            <w:b/>
            <w:sz w:val="32"/>
            <w:szCs w:val="32"/>
          </w:rPr>
          <w:t>Körperflüssigkeiten</w:t>
        </w:r>
      </w:hyperlink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oder Gasen. Der Abfluss kann dabei über eine vorhandene anatomische Struktur (z.B. ein </w:t>
      </w:r>
      <w:hyperlink r:id="rId31" w:tooltip="Ostium" w:history="1">
        <w:proofErr w:type="spellStart"/>
        <w:r w:rsidR="00282CFE" w:rsidRPr="00E87F95">
          <w:rPr>
            <w:rFonts w:ascii="Calibri" w:eastAsia="Calibri" w:hAnsi="Calibri" w:cs="Calibri"/>
            <w:b/>
            <w:sz w:val="32"/>
            <w:szCs w:val="32"/>
          </w:rPr>
          <w:t>Ostium</w:t>
        </w:r>
        <w:proofErr w:type="spellEnd"/>
      </w:hyperlink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) oder durch einen vom Arzt eingebrachten </w:t>
      </w:r>
      <w:hyperlink r:id="rId32" w:tooltip="Drain (Seite nicht vorhanden)" w:history="1">
        <w:r w:rsidR="00282CFE" w:rsidRPr="00E87F95">
          <w:rPr>
            <w:rFonts w:ascii="Calibri" w:eastAsia="Calibri" w:hAnsi="Calibri" w:cs="Calibri"/>
            <w:b/>
            <w:sz w:val="32"/>
            <w:szCs w:val="32"/>
          </w:rPr>
          <w:t>Drain</w:t>
        </w:r>
      </w:hyperlink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erfolgen</w:t>
      </w:r>
    </w:p>
    <w:p w:rsidR="00282CFE" w:rsidRPr="00E87F95" w:rsidRDefault="00282CFE" w:rsidP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Neoplasie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: die Neubildung von Körpergeweben/ Damit kann sowohl die physiologische </w:t>
      </w:r>
      <w:hyperlink r:id="rId33" w:tooltip="Regeneratio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Regeneration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eines </w:t>
      </w:r>
      <w:hyperlink r:id="rId34" w:tooltip="Geweb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Gewebes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(z.B. von </w:t>
      </w:r>
      <w:hyperlink r:id="rId35" w:tooltip="Epithelgeweb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Epithelgewebe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) gemeint sein, als auch die </w:t>
      </w:r>
      <w:hyperlink r:id="rId36" w:tooltip="Autonom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autonome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37" w:tooltip="Pathologisch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pathologische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Gewebevermehrung eines </w:t>
      </w:r>
      <w:hyperlink r:id="rId38" w:tooltip="Tumor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Tumors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. 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Klinisch wird "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Neoplasie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" am häufigsten als Gattungsbezeichnung für </w:t>
      </w:r>
      <w:hyperlink r:id="rId39" w:tooltip="Malign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maligne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Tumoren verwendet.</w:t>
      </w:r>
    </w:p>
    <w:p w:rsidR="007D770F" w:rsidRPr="00E87F95" w:rsidRDefault="003E347B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ubkutan (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s.c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>.): unter die Haut</w:t>
      </w:r>
    </w:p>
    <w:p w:rsidR="007D770F" w:rsidRPr="00E87F95" w:rsidRDefault="003E347B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Intubation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Die Intubation ist ein Verfahren, das vor allem in der </w:t>
      </w:r>
      <w:hyperlink r:id="rId40" w:tooltip="Anästhesi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Anästhesie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sowie in der </w:t>
      </w:r>
      <w:hyperlink r:id="rId41" w:tooltip="Intensivmedizi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Intensiv-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und </w:t>
      </w:r>
      <w:hyperlink r:id="rId42" w:tooltip="Rettungsmedizin (Seite nicht vorhanden)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Rettungsmedizin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eingesetzt wird. Es dient dazu, bei </w:t>
      </w:r>
      <w:hyperlink r:id="rId43" w:tooltip="Bewusstlosigkeit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bewusstlosen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44" w:tooltip="Narkos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narkotisierte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oder </w:t>
      </w:r>
      <w:hyperlink r:id="rId45" w:tooltip="Sedier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sedierten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Patienten mit Hilfe eines </w:t>
      </w:r>
      <w:hyperlink r:id="rId46" w:tooltip="Endotrachealtubus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Endotrachealtubus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einen sicheren </w:t>
      </w:r>
      <w:hyperlink r:id="rId47" w:tooltip="Atemweg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Atemweg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herzustellen, über den der Patient künstlich </w:t>
      </w:r>
      <w:hyperlink r:id="rId48" w:tooltip="Beatm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beatmet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werden kann.</w:t>
      </w:r>
    </w:p>
    <w:p w:rsidR="007D770F" w:rsidRPr="00E87F95" w:rsidRDefault="003E347B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Gastro</w:t>
      </w: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kopie</w:t>
      </w:r>
      <w:r w:rsidRPr="00E87F95">
        <w:rPr>
          <w:rFonts w:ascii="Calibri" w:eastAsia="Calibri" w:hAnsi="Calibri" w:cs="Calibri"/>
          <w:b/>
          <w:sz w:val="32"/>
          <w:szCs w:val="32"/>
        </w:rPr>
        <w:t>: die Magenspiegelung</w:t>
      </w:r>
    </w:p>
    <w:p w:rsidR="007D770F" w:rsidRPr="00E87F95" w:rsidRDefault="003E347B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Otitis Media</w:t>
      </w:r>
      <w:r w:rsidRPr="00E87F95">
        <w:rPr>
          <w:rFonts w:ascii="Calibri" w:eastAsia="Calibri" w:hAnsi="Calibri" w:cs="Calibri"/>
          <w:b/>
          <w:sz w:val="32"/>
          <w:szCs w:val="32"/>
        </w:rPr>
        <w:t>: die Mittelohrentzündung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3E347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Karlsruh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</w:t>
      </w:r>
    </w:p>
    <w:p w:rsidR="007D770F" w:rsidRPr="00FC5ED7" w:rsidRDefault="003E347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Abdomen</w:t>
      </w:r>
      <w:r w:rsidRPr="00FC5ED7">
        <w:rPr>
          <w:rFonts w:ascii="Calibri" w:eastAsia="Calibri" w:hAnsi="Calibri" w:cs="Calibri"/>
          <w:b/>
          <w:sz w:val="32"/>
          <w:szCs w:val="32"/>
        </w:rPr>
        <w:t>: der Bauch, der Bauchraum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3E347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Cholangitis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hyperlink r:id="rId49" w:tooltip="Entzündung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Entzündung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der </w:t>
      </w:r>
      <w:hyperlink r:id="rId50" w:tooltip="Gallenwege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Gallenwege</w:t>
        </w:r>
      </w:hyperlink>
    </w:p>
    <w:p w:rsidR="007D770F" w:rsidRPr="00FC5ED7" w:rsidRDefault="003E347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>b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e</w:t>
      </w:r>
      <w:r w:rsidRPr="00FC5ED7">
        <w:rPr>
          <w:rFonts w:ascii="Calibri" w:eastAsia="Calibri" w:hAnsi="Calibri" w:cs="Calibri"/>
          <w:b/>
          <w:sz w:val="32"/>
          <w:szCs w:val="32"/>
        </w:rPr>
        <w:t>nigne: gutartig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3E347B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CT</w:t>
      </w:r>
      <w:r w:rsidRPr="00FC5ED7">
        <w:rPr>
          <w:rFonts w:ascii="Calibri" w:eastAsia="Calibri" w:hAnsi="Calibri" w:cs="Calibri"/>
          <w:b/>
          <w:sz w:val="32"/>
          <w:szCs w:val="32"/>
        </w:rPr>
        <w:t>: die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Computertomografie, ein </w:t>
      </w:r>
      <w:hyperlink r:id="rId51" w:tooltip="Bildgebendes Verfahren (Medizin)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bildgebendes Verfahren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in der </w:t>
      </w:r>
      <w:hyperlink r:id="rId52" w:tooltip="Radiologie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Radiologie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>, das Schichtröntgen</w:t>
      </w:r>
    </w:p>
    <w:p w:rsidR="007D770F" w:rsidRPr="00FC5ED7" w:rsidRDefault="00EB191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="00FC5ED7" w:rsidRPr="00FC5ED7">
        <w:rPr>
          <w:rFonts w:ascii="Calibri" w:eastAsia="Calibri" w:hAnsi="Calibri" w:cs="Calibri"/>
          <w:b/>
          <w:sz w:val="32"/>
          <w:szCs w:val="32"/>
        </w:rPr>
        <w:t>I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l</w:t>
      </w:r>
      <w:r w:rsidRPr="00FC5ED7">
        <w:rPr>
          <w:rFonts w:ascii="Calibri" w:eastAsia="Calibri" w:hAnsi="Calibri" w:cs="Calibri"/>
          <w:b/>
          <w:sz w:val="32"/>
          <w:szCs w:val="32"/>
        </w:rPr>
        <w:t>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us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>: der Darmverschluss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EB191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H</w:t>
      </w:r>
      <w:r w:rsidRPr="00FC5ED7">
        <w:rPr>
          <w:rFonts w:ascii="Calibri" w:eastAsia="Calibri" w:hAnsi="Calibri" w:cs="Calibri"/>
          <w:b/>
          <w:sz w:val="32"/>
          <w:szCs w:val="32"/>
        </w:rPr>
        <w:t>ämatom: der Bluterguss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EB1917">
      <w:pPr>
        <w:pageBreakBefore/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lastRenderedPageBreak/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Gonarth</w:t>
      </w:r>
      <w:r w:rsidRPr="00FC5ED7">
        <w:rPr>
          <w:rFonts w:ascii="Calibri" w:eastAsia="Calibri" w:hAnsi="Calibri" w:cs="Calibri"/>
          <w:b/>
          <w:sz w:val="32"/>
          <w:szCs w:val="32"/>
        </w:rPr>
        <w:t>r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ose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>: die Kniegelenksarthrose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EB191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E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kzem: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9010E" w:rsidRPr="00FC5ED7">
        <w:rPr>
          <w:rFonts w:ascii="Calibri" w:eastAsia="Calibri" w:hAnsi="Calibri" w:cs="Calibri"/>
          <w:b/>
          <w:sz w:val="32"/>
          <w:szCs w:val="32"/>
        </w:rPr>
        <w:t xml:space="preserve">ist ein Sammelbegriff für entzündliche Veränderungen der </w:t>
      </w:r>
      <w:hyperlink r:id="rId53" w:tooltip="Haut" w:history="1">
        <w:r w:rsidR="0089010E" w:rsidRPr="00FC5ED7">
          <w:rPr>
            <w:rFonts w:ascii="Calibri" w:eastAsia="Calibri" w:hAnsi="Calibri" w:cs="Calibri"/>
            <w:b/>
            <w:sz w:val="32"/>
            <w:szCs w:val="32"/>
          </w:rPr>
          <w:t>Haut</w:t>
        </w:r>
      </w:hyperlink>
      <w:r w:rsidR="0089010E" w:rsidRPr="00FC5ED7">
        <w:rPr>
          <w:rFonts w:ascii="Calibri" w:eastAsia="Calibri" w:hAnsi="Calibri" w:cs="Calibri"/>
          <w:b/>
          <w:sz w:val="32"/>
          <w:szCs w:val="32"/>
        </w:rPr>
        <w:t xml:space="preserve">, der eine Gruppe sehr </w:t>
      </w:r>
      <w:hyperlink r:id="rId54" w:tooltip="Heterogen" w:history="1">
        <w:r w:rsidR="0089010E" w:rsidRPr="00FC5ED7">
          <w:rPr>
            <w:rFonts w:ascii="Calibri" w:eastAsia="Calibri" w:hAnsi="Calibri" w:cs="Calibri"/>
            <w:b/>
            <w:sz w:val="32"/>
            <w:szCs w:val="32"/>
          </w:rPr>
          <w:t>heterogener</w:t>
        </w:r>
      </w:hyperlink>
      <w:r w:rsidR="0089010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55" w:tooltip="Dermatologisch" w:history="1">
        <w:r w:rsidR="0089010E" w:rsidRPr="00FC5ED7">
          <w:rPr>
            <w:rFonts w:ascii="Calibri" w:eastAsia="Calibri" w:hAnsi="Calibri" w:cs="Calibri"/>
            <w:b/>
            <w:sz w:val="32"/>
            <w:szCs w:val="32"/>
          </w:rPr>
          <w:t>dermatologischer</w:t>
        </w:r>
      </w:hyperlink>
      <w:r w:rsidR="0089010E" w:rsidRPr="00FC5ED7">
        <w:rPr>
          <w:rFonts w:ascii="Calibri" w:eastAsia="Calibri" w:hAnsi="Calibri" w:cs="Calibri"/>
          <w:b/>
          <w:sz w:val="32"/>
          <w:szCs w:val="32"/>
        </w:rPr>
        <w:t xml:space="preserve"> Erkrankungen zusammenfasst</w:t>
      </w:r>
    </w:p>
    <w:p w:rsidR="007D770F" w:rsidRPr="00FC5ED7" w:rsidRDefault="0089010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F</w:t>
      </w:r>
      <w:r w:rsidRPr="00FC5ED7">
        <w:rPr>
          <w:rFonts w:ascii="Calibri" w:eastAsia="Calibri" w:hAnsi="Calibri" w:cs="Calibri"/>
          <w:b/>
          <w:sz w:val="32"/>
          <w:szCs w:val="32"/>
        </w:rPr>
        <w:t>o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etor</w:t>
      </w:r>
      <w:proofErr w:type="spellEnd"/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ex </w:t>
      </w: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ore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>: der Mundgeruch</w:t>
      </w:r>
    </w:p>
    <w:p w:rsidR="007D770F" w:rsidRPr="00E87F95" w:rsidRDefault="00DC155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Hodentorsion</w:t>
      </w:r>
      <w:r w:rsidRPr="00E87F95">
        <w:rPr>
          <w:rFonts w:ascii="Calibri" w:eastAsia="Calibri" w:hAnsi="Calibri" w:cs="Calibri"/>
          <w:b/>
          <w:sz w:val="32"/>
          <w:szCs w:val="32"/>
        </w:rPr>
        <w:t>: die Hodenverdrehung</w:t>
      </w:r>
    </w:p>
    <w:p w:rsidR="007D770F" w:rsidRPr="00E87F95" w:rsidRDefault="00DC155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Pertussis</w:t>
      </w:r>
      <w:r w:rsidRPr="00E87F95">
        <w:rPr>
          <w:rFonts w:ascii="Calibri" w:eastAsia="Calibri" w:hAnsi="Calibri" w:cs="Calibri"/>
          <w:b/>
          <w:sz w:val="32"/>
          <w:szCs w:val="32"/>
        </w:rPr>
        <w:t>: der Keuchhusten</w:t>
      </w:r>
    </w:p>
    <w:p w:rsidR="007D770F" w:rsidRPr="00FC5ED7" w:rsidRDefault="00282CFE">
      <w:pPr>
        <w:suppressAutoHyphens/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anterior</w:t>
      </w:r>
      <w:proofErr w:type="spellEnd"/>
      <w:r w:rsidR="00DC155E" w:rsidRPr="00FC5ED7">
        <w:rPr>
          <w:rFonts w:ascii="Calibri" w:eastAsia="Calibri" w:hAnsi="Calibri" w:cs="Calibri"/>
          <w:b/>
          <w:sz w:val="32"/>
          <w:szCs w:val="32"/>
        </w:rPr>
        <w:t>: vorne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IKTERUS</w:t>
      </w:r>
      <w:r w:rsidRPr="00E87F95">
        <w:rPr>
          <w:rFonts w:ascii="Calibri" w:eastAsia="Calibri" w:hAnsi="Calibri" w:cs="Calibri"/>
          <w:b/>
          <w:sz w:val="32"/>
          <w:szCs w:val="32"/>
        </w:rPr>
        <w:t>: die Gelbsucht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METABOLISMUS</w:t>
      </w:r>
      <w:r w:rsidRPr="00E87F95">
        <w:rPr>
          <w:rFonts w:ascii="Calibri" w:eastAsia="Calibri" w:hAnsi="Calibri" w:cs="Calibri"/>
          <w:b/>
          <w:sz w:val="32"/>
          <w:szCs w:val="32"/>
        </w:rPr>
        <w:t>: der Stoffwechsel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die Tonsillitis: die Mandelentzündung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URETHRA</w:t>
      </w:r>
      <w:r w:rsidRPr="00E87F95">
        <w:rPr>
          <w:rFonts w:ascii="Calibri" w:eastAsia="Calibri" w:hAnsi="Calibri" w:cs="Calibri"/>
          <w:b/>
          <w:sz w:val="32"/>
          <w:szCs w:val="32"/>
        </w:rPr>
        <w:t>: die Harnröhre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ULKUS</w:t>
      </w:r>
      <w:r w:rsidRPr="00E87F95">
        <w:rPr>
          <w:rFonts w:ascii="Calibri" w:eastAsia="Calibri" w:hAnsi="Calibri" w:cs="Calibri"/>
          <w:b/>
          <w:sz w:val="32"/>
          <w:szCs w:val="32"/>
        </w:rPr>
        <w:t>: das Geschwür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der Tumor: die/das Geschwulst</w:t>
      </w:r>
    </w:p>
    <w:p w:rsidR="007D770F" w:rsidRPr="00E87F95" w:rsidRDefault="00DC155E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DIVERTIKULITIS</w:t>
      </w:r>
      <w:r w:rsidRPr="00E87F95">
        <w:rPr>
          <w:rFonts w:ascii="Calibri" w:eastAsia="Calibri" w:hAnsi="Calibri" w:cs="Calibri"/>
          <w:b/>
          <w:sz w:val="32"/>
          <w:szCs w:val="32"/>
        </w:rPr>
        <w:t>: die Entzündung eines Divertikels (das Divertikel: die Ausstülpung</w:t>
      </w:r>
      <w:r w:rsidR="00FC5ED7">
        <w:rPr>
          <w:rFonts w:ascii="Calibri" w:eastAsia="Calibri" w:hAnsi="Calibri" w:cs="Calibri"/>
          <w:b/>
          <w:sz w:val="32"/>
          <w:szCs w:val="32"/>
        </w:rPr>
        <w:t>/die Ausbuchtung</w:t>
      </w:r>
      <w:r w:rsidR="003F1CE7" w:rsidRPr="00E87F95">
        <w:rPr>
          <w:rFonts w:ascii="Calibri" w:eastAsia="Calibri" w:hAnsi="Calibri" w:cs="Calibri"/>
          <w:b/>
          <w:sz w:val="32"/>
          <w:szCs w:val="32"/>
        </w:rPr>
        <w:t xml:space="preserve"> der Wand eines </w:t>
      </w:r>
      <w:hyperlink r:id="rId56" w:tooltip="Hohlorgan" w:history="1">
        <w:r w:rsidR="003F1CE7" w:rsidRPr="00E87F95">
          <w:rPr>
            <w:rFonts w:ascii="Calibri" w:eastAsia="Calibri" w:hAnsi="Calibri" w:cs="Calibri"/>
            <w:b/>
            <w:sz w:val="32"/>
            <w:szCs w:val="32"/>
          </w:rPr>
          <w:t>Hohlorgans</w:t>
        </w:r>
      </w:hyperlink>
      <w:r w:rsidR="003F1CE7" w:rsidRPr="00E87F95">
        <w:rPr>
          <w:rFonts w:ascii="Calibri" w:eastAsia="Calibri" w:hAnsi="Calibri" w:cs="Calibri"/>
          <w:b/>
          <w:sz w:val="32"/>
          <w:szCs w:val="32"/>
        </w:rPr>
        <w:t>)</w:t>
      </w:r>
    </w:p>
    <w:p w:rsidR="003F1CE7" w:rsidRPr="00E87F95" w:rsidRDefault="003F1CE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Aneurysma: 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Aussackung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der Gefäßwand</w:t>
      </w:r>
    </w:p>
    <w:p w:rsidR="007D770F" w:rsidRPr="00E87F95" w:rsidRDefault="003F1CE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KOLONKARZINOM</w:t>
      </w:r>
      <w:r w:rsidRPr="00E87F95">
        <w:rPr>
          <w:rFonts w:ascii="Calibri" w:eastAsia="Calibri" w:hAnsi="Calibri" w:cs="Calibri"/>
          <w:b/>
          <w:sz w:val="32"/>
          <w:szCs w:val="32"/>
        </w:rPr>
        <w:t>: der Dickdarmkrebs</w:t>
      </w:r>
    </w:p>
    <w:p w:rsidR="003F1CE7" w:rsidRPr="00E87F95" w:rsidRDefault="003F1CE7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SCHIZOPHRENIE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Der Begriff Schizophrenie beschreibt eine heterogene Gruppe von </w:t>
      </w:r>
      <w:hyperlink r:id="rId57" w:tooltip="Psychisch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psychischen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Erkrankungen, die den </w:t>
      </w:r>
      <w:hyperlink r:id="rId58" w:tooltip="Psychos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Psychosen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zuzuordnen sind. Sie sind durch eine Reihe gemeinsamer </w:t>
      </w:r>
      <w:hyperlink r:id="rId59" w:tooltip="Symptom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Symptome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gekennzeichnet. Positiv- und Negativsymptomatik: Zu den Positivsymptomen gehören </w:t>
      </w:r>
      <w:hyperlink r:id="rId60" w:tooltip="Wah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Wahn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61" w:tooltip="Ich-Stör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Ich-Störungen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oder andere </w:t>
      </w:r>
      <w:hyperlink r:id="rId62" w:tooltip="Denkstör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Denkstörungen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während man </w:t>
      </w:r>
      <w:hyperlink r:id="rId63" w:tooltip="Apathi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Apathie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64" w:tooltip="Affektverflachung (Seite nicht vorhanden)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Affektverflachung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65" w:tooltip="Alogie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Alogie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66" w:tooltip="Aufmerksamkeitsstör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Aufmerksamkeitsstörungen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67" w:tooltip="Ambivalenz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Ambivalenz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oder </w:t>
      </w:r>
      <w:hyperlink r:id="rId68" w:tooltip="Anhedonie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Anhedonie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zu den Negativsymptomen zählt.</w:t>
      </w:r>
    </w:p>
    <w:p w:rsidR="007D770F" w:rsidRPr="00E87F95" w:rsidRDefault="001430CA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RADIOLOG</w:t>
      </w:r>
      <w:r w:rsidRPr="00E87F95">
        <w:rPr>
          <w:rFonts w:ascii="Calibri" w:eastAsia="Calibri" w:hAnsi="Calibri" w:cs="Calibri"/>
          <w:b/>
          <w:sz w:val="32"/>
          <w:szCs w:val="32"/>
        </w:rPr>
        <w:t>I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die Röntgenologie, die Radiologie ist ein medizinisches </w:t>
      </w:r>
      <w:hyperlink r:id="rId69" w:tooltip="Fachgebiet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Fachgebiet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das alle Bereiche der </w:t>
      </w:r>
      <w:hyperlink r:id="rId70" w:tooltip="Bildgebung" w:history="1">
        <w:proofErr w:type="spellStart"/>
        <w:r w:rsidRPr="00E87F95">
          <w:rPr>
            <w:rFonts w:ascii="Calibri" w:eastAsia="Calibri" w:hAnsi="Calibri" w:cs="Calibri"/>
            <w:b/>
            <w:sz w:val="32"/>
            <w:szCs w:val="32"/>
          </w:rPr>
          <w:t>Bildgebung</w:t>
        </w:r>
        <w:proofErr w:type="spellEnd"/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zu </w:t>
      </w:r>
      <w:hyperlink r:id="rId71" w:tooltip="Diagnos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diagnostischen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und </w:t>
      </w:r>
      <w:hyperlink r:id="rId72" w:tooltip="Therapi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therapeutischen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Zwecken umfasst.</w:t>
      </w:r>
    </w:p>
    <w:p w:rsidR="007D770F" w:rsidRPr="00FC5ED7" w:rsidRDefault="001430CA">
      <w:pPr>
        <w:spacing w:after="160" w:line="259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lastRenderedPageBreak/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FRAKTUR</w:t>
      </w:r>
      <w:r w:rsidRPr="00E87F95">
        <w:rPr>
          <w:rFonts w:ascii="Calibri" w:eastAsia="Calibri" w:hAnsi="Calibri" w:cs="Calibri"/>
          <w:b/>
          <w:sz w:val="32"/>
          <w:szCs w:val="32"/>
        </w:rPr>
        <w:t>: der Bruch (der Knochenbruch) // die Hernie: der Bruch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FC5ED7" w:rsidRDefault="001430CA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C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olon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>: der Dickdarm</w:t>
      </w:r>
    </w:p>
    <w:p w:rsidR="007D770F" w:rsidRPr="00FC5ED7" w:rsidRDefault="001430CA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>das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Protein</w:t>
      </w:r>
      <w:r w:rsidRPr="00FC5ED7">
        <w:rPr>
          <w:rFonts w:ascii="Calibri" w:eastAsia="Calibri" w:hAnsi="Calibri" w:cs="Calibri"/>
          <w:b/>
          <w:sz w:val="32"/>
          <w:szCs w:val="32"/>
        </w:rPr>
        <w:t>: das Eiweiß</w:t>
      </w:r>
    </w:p>
    <w:p w:rsidR="007D770F" w:rsidRPr="00FC5ED7" w:rsidRDefault="00282CFE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>resezieren</w:t>
      </w:r>
      <w:r w:rsidR="001430CA" w:rsidRPr="00FC5ED7">
        <w:rPr>
          <w:rFonts w:ascii="Calibri" w:eastAsia="Calibri" w:hAnsi="Calibri" w:cs="Calibri"/>
          <w:b/>
          <w:sz w:val="32"/>
          <w:szCs w:val="32"/>
        </w:rPr>
        <w:t>: chirurgisch entfernen</w:t>
      </w:r>
    </w:p>
    <w:p w:rsidR="007D770F" w:rsidRPr="00FC5ED7" w:rsidRDefault="001430CA" w:rsidP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Flexion</w:t>
      </w:r>
      <w:r w:rsidRPr="00FC5ED7">
        <w:rPr>
          <w:rFonts w:ascii="Calibri" w:eastAsia="Calibri" w:hAnsi="Calibri" w:cs="Calibri"/>
          <w:b/>
          <w:sz w:val="32"/>
          <w:szCs w:val="32"/>
        </w:rPr>
        <w:t>: die Beugung</w:t>
      </w:r>
    </w:p>
    <w:p w:rsidR="007D770F" w:rsidRPr="00E87F95" w:rsidRDefault="00B55D54">
      <w:pPr>
        <w:spacing w:after="0" w:line="312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Ikterus</w:t>
      </w:r>
      <w:r w:rsidRPr="00E87F95">
        <w:rPr>
          <w:rFonts w:ascii="Calibri" w:eastAsia="Calibri" w:hAnsi="Calibri" w:cs="Calibri"/>
          <w:b/>
          <w:sz w:val="32"/>
          <w:szCs w:val="32"/>
        </w:rPr>
        <w:t>: die Gelbsucht</w:t>
      </w:r>
    </w:p>
    <w:p w:rsidR="00B55D54" w:rsidRPr="00FC5ED7" w:rsidRDefault="00B55D54" w:rsidP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Infusion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: Unter einer Infusion versteht man die kontrollierte Verabreichung bzw. das Einbringen größerer </w:t>
      </w:r>
      <w:hyperlink r:id="rId73" w:tooltip="Flüssigkeit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Flüssigkeitsmengen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in bestimmte Körperkompartimente. </w:t>
      </w:r>
    </w:p>
    <w:p w:rsidR="007D770F" w:rsidRPr="00FC5ED7" w:rsidRDefault="00B55D54" w:rsidP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Im medizinischen Alltag versteht man unter einer Infusion in der Regel die </w:t>
      </w:r>
      <w:hyperlink r:id="rId74" w:tooltip="Intravenöse Infusion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intravenöse Infusion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. Die </w:t>
      </w:r>
      <w:hyperlink r:id="rId75" w:tooltip="Intraarterielle Infusion (Seite nicht vorhanden)" w:history="1">
        <w:proofErr w:type="spellStart"/>
        <w:r w:rsidRPr="00FC5ED7">
          <w:rPr>
            <w:rFonts w:ascii="Calibri" w:eastAsia="Calibri" w:hAnsi="Calibri" w:cs="Calibri"/>
            <w:b/>
            <w:sz w:val="32"/>
            <w:szCs w:val="32"/>
          </w:rPr>
          <w:t>intraarterielle</w:t>
        </w:r>
        <w:proofErr w:type="spellEnd"/>
        <w:r w:rsidRPr="00FC5ED7">
          <w:rPr>
            <w:rFonts w:ascii="Calibri" w:eastAsia="Calibri" w:hAnsi="Calibri" w:cs="Calibri"/>
            <w:b/>
            <w:sz w:val="32"/>
            <w:szCs w:val="32"/>
          </w:rPr>
          <w:t xml:space="preserve"> Infusion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und die </w:t>
      </w:r>
      <w:hyperlink r:id="rId76" w:tooltip="Intraossäre Infusion" w:history="1">
        <w:proofErr w:type="spellStart"/>
        <w:r w:rsidRPr="00FC5ED7">
          <w:rPr>
            <w:rFonts w:ascii="Calibri" w:eastAsia="Calibri" w:hAnsi="Calibri" w:cs="Calibri"/>
            <w:b/>
            <w:sz w:val="32"/>
            <w:szCs w:val="32"/>
          </w:rPr>
          <w:t>intraossäre</w:t>
        </w:r>
        <w:proofErr w:type="spellEnd"/>
        <w:r w:rsidRPr="00FC5ED7">
          <w:rPr>
            <w:rFonts w:ascii="Calibri" w:eastAsia="Calibri" w:hAnsi="Calibri" w:cs="Calibri"/>
            <w:b/>
            <w:sz w:val="32"/>
            <w:szCs w:val="32"/>
          </w:rPr>
          <w:t xml:space="preserve"> Infusion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werden nur in besonderen Situationen eingesetzt. </w:t>
      </w:r>
    </w:p>
    <w:p w:rsidR="007D770F" w:rsidRPr="00E87F95" w:rsidRDefault="00B55D54">
      <w:pPr>
        <w:spacing w:after="0" w:line="312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Ulcus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ventriculi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das Magengeschwür</w:t>
      </w:r>
    </w:p>
    <w:p w:rsidR="007D770F" w:rsidRPr="00E87F95" w:rsidRDefault="00B55D54">
      <w:pPr>
        <w:spacing w:after="0" w:line="312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m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etabolisch</w:t>
      </w:r>
      <w:r w:rsidRPr="00E87F95">
        <w:rPr>
          <w:rFonts w:ascii="Calibri" w:eastAsia="Calibri" w:hAnsi="Calibri" w:cs="Calibri"/>
          <w:b/>
          <w:sz w:val="32"/>
          <w:szCs w:val="32"/>
        </w:rPr>
        <w:t>: den Stoffwechsel betreffend</w:t>
      </w:r>
    </w:p>
    <w:p w:rsidR="007D770F" w:rsidRPr="00E87F95" w:rsidRDefault="007D770F">
      <w:pPr>
        <w:spacing w:after="0" w:line="312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282CF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Reutlingen</w:t>
      </w:r>
    </w:p>
    <w:p w:rsidR="007D770F" w:rsidRPr="00FC5ED7" w:rsidRDefault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Trachea</w:t>
      </w:r>
      <w:r w:rsidRPr="00FC5ED7">
        <w:rPr>
          <w:rFonts w:ascii="Calibri" w:eastAsia="Calibri" w:hAnsi="Calibri" w:cs="Calibri"/>
          <w:b/>
          <w:sz w:val="32"/>
          <w:szCs w:val="32"/>
        </w:rPr>
        <w:t>: die Luftröhre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:rsidR="00B55D54" w:rsidRPr="00FC5ED7" w:rsidRDefault="00B55D54" w:rsidP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Inhalation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Unter Inhalation versteht man in der Medizin die </w:t>
      </w:r>
      <w:hyperlink r:id="rId77" w:tooltip="Einatmung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Einatmung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von </w:t>
      </w:r>
      <w:hyperlink r:id="rId78" w:tooltip="Gas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Gasen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oder </w:t>
      </w:r>
      <w:hyperlink r:id="rId79" w:tooltip="Aerosol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Aerosolen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. </w:t>
      </w:r>
    </w:p>
    <w:p w:rsidR="007D770F" w:rsidRPr="00FC5ED7" w:rsidRDefault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Inhalation wird als </w:t>
      </w:r>
      <w:hyperlink r:id="rId80" w:tooltip="Applikation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Applikationsweg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für </w:t>
      </w:r>
      <w:hyperlink r:id="rId81" w:tooltip="Arzneimittel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Arzneimittel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in der </w:t>
      </w:r>
      <w:hyperlink r:id="rId82" w:tooltip="Pharmakotherapie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Pharmakotherapie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eingesetzt </w:t>
      </w:r>
    </w:p>
    <w:p w:rsidR="007D770F" w:rsidRPr="00FC5ED7" w:rsidRDefault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Obstip</w:t>
      </w:r>
      <w:r w:rsidRPr="00FC5ED7">
        <w:rPr>
          <w:rFonts w:ascii="Calibri" w:eastAsia="Calibri" w:hAnsi="Calibri" w:cs="Calibri"/>
          <w:b/>
          <w:sz w:val="32"/>
          <w:szCs w:val="32"/>
        </w:rPr>
        <w:t>ation: die Konstipation: die Verstopfung</w:t>
      </w:r>
    </w:p>
    <w:p w:rsidR="007D770F" w:rsidRPr="00FC5ED7" w:rsidRDefault="00B55D5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Prävention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673807" w:rsidRPr="00FC5ED7">
        <w:rPr>
          <w:rFonts w:ascii="Calibri" w:eastAsia="Calibri" w:hAnsi="Calibri" w:cs="Calibri"/>
          <w:b/>
          <w:sz w:val="32"/>
          <w:szCs w:val="32"/>
        </w:rPr>
        <w:t xml:space="preserve">Als Prävention bezeichnet man jede Maßnahme, die eine Beeinträchtigung der </w:t>
      </w:r>
      <w:hyperlink r:id="rId83" w:tooltip="Gesundheit" w:history="1">
        <w:r w:rsidR="00673807" w:rsidRPr="00FC5ED7">
          <w:rPr>
            <w:rFonts w:ascii="Calibri" w:eastAsia="Calibri" w:hAnsi="Calibri" w:cs="Calibri"/>
            <w:b/>
            <w:sz w:val="32"/>
            <w:szCs w:val="32"/>
          </w:rPr>
          <w:t>Gesundheit</w:t>
        </w:r>
      </w:hyperlink>
      <w:r w:rsidR="00673807" w:rsidRPr="00FC5ED7">
        <w:rPr>
          <w:rFonts w:ascii="Calibri" w:eastAsia="Calibri" w:hAnsi="Calibri" w:cs="Calibri"/>
          <w:b/>
          <w:sz w:val="32"/>
          <w:szCs w:val="32"/>
        </w:rPr>
        <w:t xml:space="preserve"> (Krankheit, Verletzung) verhindern oder verzögern kann bzw. weniger wahrscheinlich werden lässt.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673807" w:rsidRPr="00FC5ED7" w:rsidRDefault="00673807" w:rsidP="0067380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Somnolen</w:t>
      </w:r>
      <w:r w:rsidRPr="00FC5ED7">
        <w:rPr>
          <w:rFonts w:ascii="Calibri" w:eastAsia="Calibri" w:hAnsi="Calibri" w:cs="Calibri"/>
          <w:b/>
          <w:sz w:val="32"/>
          <w:szCs w:val="32"/>
        </w:rPr>
        <w:t>z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Somnolenz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 ist eine quantitative </w:t>
      </w:r>
      <w:hyperlink r:id="rId84" w:tooltip="Bewusstseinsstörung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Bewusstseinsstörung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mit eingeschränkter </w:t>
      </w:r>
      <w:hyperlink r:id="rId85" w:tooltip="Vigilanz" w:history="1">
        <w:proofErr w:type="spellStart"/>
        <w:r w:rsidRPr="00FC5ED7">
          <w:rPr>
            <w:rFonts w:ascii="Calibri" w:eastAsia="Calibri" w:hAnsi="Calibri" w:cs="Calibri"/>
            <w:b/>
            <w:sz w:val="32"/>
            <w:szCs w:val="32"/>
          </w:rPr>
          <w:t>Vigilanz</w:t>
        </w:r>
        <w:proofErr w:type="spellEnd"/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. Sie folgt der Schwere nach auf die </w:t>
      </w:r>
      <w:hyperlink r:id="rId86" w:tooltip="Benommenheit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Benommenheit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. </w:t>
      </w:r>
    </w:p>
    <w:p w:rsidR="007D770F" w:rsidRPr="00FC5ED7" w:rsidRDefault="0067380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Bei </w:t>
      </w: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Somnolenz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 besteht eine Benommenheit mit abnormer </w:t>
      </w:r>
      <w:hyperlink r:id="rId87" w:tooltip="Schläfrigkeit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Schläfrigkeit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bei erhaltener </w:t>
      </w:r>
      <w:hyperlink r:id="rId88" w:tooltip="Ansprechbarkeit (Seite nicht vorhanden)" w:history="1">
        <w:proofErr w:type="spellStart"/>
        <w:r w:rsidRPr="00FC5ED7">
          <w:rPr>
            <w:rFonts w:ascii="Calibri" w:eastAsia="Calibri" w:hAnsi="Calibri" w:cs="Calibri"/>
            <w:b/>
            <w:sz w:val="32"/>
            <w:szCs w:val="32"/>
          </w:rPr>
          <w:t>Ansprechbarkeit</w:t>
        </w:r>
        <w:proofErr w:type="spellEnd"/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und </w:t>
      </w:r>
      <w:hyperlink r:id="rId89" w:tooltip="Erweckbarkeit (Seite nicht vorhanden)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Erweckbarkeit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. </w:t>
      </w:r>
    </w:p>
    <w:p w:rsidR="007D770F" w:rsidRPr="00FC5ED7" w:rsidRDefault="0067380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lastRenderedPageBreak/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Che</w:t>
      </w:r>
      <w:r w:rsidRPr="00FC5ED7">
        <w:rPr>
          <w:rFonts w:ascii="Calibri" w:eastAsia="Calibri" w:hAnsi="Calibri" w:cs="Calibri"/>
          <w:b/>
          <w:sz w:val="32"/>
          <w:szCs w:val="32"/>
        </w:rPr>
        <w:t>i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litis</w:t>
      </w:r>
      <w:proofErr w:type="spellEnd"/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angularis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FC5ED7"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Pr="00FC5ED7">
        <w:rPr>
          <w:rFonts w:ascii="Calibri" w:eastAsia="Calibri" w:hAnsi="Calibri" w:cs="Calibri"/>
          <w:b/>
          <w:sz w:val="32"/>
          <w:szCs w:val="32"/>
        </w:rPr>
        <w:t>Mundwinkelrhagade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C5ED7">
        <w:rPr>
          <w:rFonts w:ascii="Calibri" w:eastAsia="Calibri" w:hAnsi="Calibri" w:cs="Calibri"/>
          <w:b/>
          <w:sz w:val="32"/>
          <w:szCs w:val="32"/>
        </w:rPr>
        <w:t>, kleine, meist sehr schmerzhafte Einrisse (</w:t>
      </w:r>
      <w:hyperlink r:id="rId90" w:tooltip="Rhagade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Rhagaden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) in den </w:t>
      </w:r>
      <w:hyperlink r:id="rId91" w:tooltip="Mundwinkel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Mundwinkeln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mit entzündlichem Hof</w:t>
      </w:r>
    </w:p>
    <w:p w:rsidR="007D770F" w:rsidRPr="00E87F95" w:rsidRDefault="00880DB3">
      <w:pPr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Nervosität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Unter Nervosität versteht man im </w:t>
      </w:r>
      <w:r w:rsidR="00FC5ED7">
        <w:rPr>
          <w:rFonts w:ascii="Calibri" w:eastAsia="Calibri" w:hAnsi="Calibri" w:cs="Calibri"/>
          <w:b/>
          <w:sz w:val="32"/>
          <w:szCs w:val="32"/>
        </w:rPr>
        <w:t>A</w:t>
      </w:r>
      <w:r w:rsidRPr="00E87F95">
        <w:rPr>
          <w:rFonts w:ascii="Calibri" w:eastAsia="Calibri" w:hAnsi="Calibri" w:cs="Calibri"/>
          <w:b/>
          <w:sz w:val="32"/>
          <w:szCs w:val="32"/>
        </w:rPr>
        <w:t>llgemeinen einen persönlichen Zustand der Unruhe. Die natürliche Gelassenheit ist verringert oder ganz verloren.</w:t>
      </w:r>
    </w:p>
    <w:p w:rsidR="007D770F" w:rsidRPr="00FC5ED7" w:rsidRDefault="00880DB3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Pleuritis</w:t>
      </w:r>
      <w:r w:rsidRPr="00FC5ED7">
        <w:rPr>
          <w:rFonts w:ascii="Calibri" w:eastAsia="Calibri" w:hAnsi="Calibri" w:cs="Calibri"/>
          <w:b/>
          <w:sz w:val="32"/>
          <w:szCs w:val="32"/>
        </w:rPr>
        <w:t>: die Brustfellentzündung</w:t>
      </w:r>
    </w:p>
    <w:p w:rsidR="00880DB3" w:rsidRPr="00E87F95" w:rsidRDefault="00880DB3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7D770F" w:rsidRPr="00E87F95" w:rsidRDefault="00282CF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Stu</w:t>
      </w:r>
      <w:r w:rsidR="00E87F95" w:rsidRPr="00E87F95">
        <w:rPr>
          <w:rFonts w:ascii="Calibri" w:eastAsia="Calibri" w:hAnsi="Calibri" w:cs="Calibri"/>
          <w:b/>
          <w:sz w:val="32"/>
          <w:szCs w:val="32"/>
        </w:rPr>
        <w:t>t</w:t>
      </w:r>
      <w:r w:rsidRPr="00E87F95">
        <w:rPr>
          <w:rFonts w:ascii="Calibri" w:eastAsia="Calibri" w:hAnsi="Calibri" w:cs="Calibri"/>
          <w:b/>
          <w:sz w:val="32"/>
          <w:szCs w:val="32"/>
        </w:rPr>
        <w:t>tgart</w:t>
      </w:r>
    </w:p>
    <w:p w:rsidR="007D770F" w:rsidRPr="00FC5ED7" w:rsidRDefault="007D770F">
      <w:pPr>
        <w:rPr>
          <w:rFonts w:ascii="Calibri" w:eastAsia="Calibri" w:hAnsi="Calibri" w:cs="Calibri"/>
          <w:b/>
          <w:sz w:val="32"/>
          <w:szCs w:val="32"/>
        </w:rPr>
      </w:pPr>
    </w:p>
    <w:p w:rsidR="007D770F" w:rsidRPr="00FC5ED7" w:rsidRDefault="00510D5B">
      <w:pPr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Divertikulitis</w:t>
      </w:r>
      <w:proofErr w:type="spellEnd"/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– </w:t>
      </w:r>
      <w:r w:rsidRPr="00FC5ED7">
        <w:rPr>
          <w:rFonts w:ascii="Calibri" w:eastAsia="Calibri" w:hAnsi="Calibri" w:cs="Calibri"/>
          <w:b/>
          <w:sz w:val="32"/>
          <w:szCs w:val="32"/>
        </w:rPr>
        <w:t>die e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ntzündete Darmschleimhautausstülpung</w:t>
      </w:r>
    </w:p>
    <w:p w:rsidR="007D770F" w:rsidRPr="00FC5ED7" w:rsidRDefault="00510D5B">
      <w:pPr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Hemiparese</w:t>
      </w:r>
      <w:proofErr w:type="spellEnd"/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 – unvollständige Lähmung einer Körperseite</w:t>
      </w:r>
    </w:p>
    <w:p w:rsidR="007D770F" w:rsidRPr="00FC5ED7" w:rsidRDefault="00F37ABA" w:rsidP="00510D5B">
      <w:pPr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510D5B" w:rsidRPr="00FC5ED7">
        <w:rPr>
          <w:rFonts w:ascii="Calibri" w:eastAsia="Calibri" w:hAnsi="Calibri" w:cs="Calibri"/>
          <w:b/>
          <w:sz w:val="32"/>
          <w:szCs w:val="32"/>
        </w:rPr>
        <w:t>C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utis</w:t>
      </w:r>
      <w:proofErr w:type="spellEnd"/>
      <w:r w:rsidR="00510D5B" w:rsidRPr="00FC5ED7">
        <w:rPr>
          <w:rFonts w:ascii="Calibri" w:eastAsia="Calibri" w:hAnsi="Calibri" w:cs="Calibri"/>
          <w:b/>
          <w:sz w:val="32"/>
          <w:szCs w:val="32"/>
        </w:rPr>
        <w:t xml:space="preserve">: die aus </w:t>
      </w:r>
      <w:hyperlink r:id="rId92" w:tooltip="Epidermis" w:history="1">
        <w:r w:rsidR="00510D5B" w:rsidRPr="00FC5ED7">
          <w:rPr>
            <w:rFonts w:ascii="Calibri" w:eastAsia="Calibri" w:hAnsi="Calibri" w:cs="Calibri"/>
            <w:b/>
            <w:sz w:val="32"/>
            <w:szCs w:val="32"/>
          </w:rPr>
          <w:t>Epidermis</w:t>
        </w:r>
      </w:hyperlink>
      <w:r w:rsidR="00510D5B" w:rsidRPr="00FC5ED7">
        <w:rPr>
          <w:rFonts w:ascii="Calibri" w:eastAsia="Calibri" w:hAnsi="Calibri" w:cs="Calibri"/>
          <w:b/>
          <w:sz w:val="32"/>
          <w:szCs w:val="32"/>
        </w:rPr>
        <w:t xml:space="preserve"> (Oberhaut) und </w:t>
      </w:r>
      <w:hyperlink r:id="rId93" w:tooltip="Dermis" w:history="1">
        <w:proofErr w:type="spellStart"/>
        <w:r w:rsidR="00510D5B" w:rsidRPr="00FC5ED7">
          <w:rPr>
            <w:rFonts w:ascii="Calibri" w:eastAsia="Calibri" w:hAnsi="Calibri" w:cs="Calibri"/>
            <w:b/>
            <w:sz w:val="32"/>
            <w:szCs w:val="32"/>
          </w:rPr>
          <w:t>Dermis</w:t>
        </w:r>
        <w:proofErr w:type="spellEnd"/>
      </w:hyperlink>
      <w:r w:rsidR="00510D5B" w:rsidRPr="00FC5ED7">
        <w:rPr>
          <w:rFonts w:ascii="Calibri" w:eastAsia="Calibri" w:hAnsi="Calibri" w:cs="Calibri"/>
          <w:b/>
          <w:sz w:val="32"/>
          <w:szCs w:val="32"/>
        </w:rPr>
        <w:t xml:space="preserve"> (Lederhaut) a</w:t>
      </w:r>
      <w:r w:rsidR="00510D5B" w:rsidRPr="00E87F95">
        <w:rPr>
          <w:rFonts w:ascii="Calibri" w:eastAsia="Calibri" w:hAnsi="Calibri" w:cs="Calibri"/>
          <w:b/>
          <w:sz w:val="32"/>
          <w:szCs w:val="32"/>
        </w:rPr>
        <w:t>ufg</w:t>
      </w:r>
      <w:r w:rsidR="00510D5B" w:rsidRPr="00FC5ED7">
        <w:rPr>
          <w:rFonts w:ascii="Calibri" w:eastAsia="Calibri" w:hAnsi="Calibri" w:cs="Calibri"/>
          <w:b/>
          <w:sz w:val="32"/>
          <w:szCs w:val="32"/>
        </w:rPr>
        <w:t xml:space="preserve">ebaute, obere Schicht, die der </w:t>
      </w:r>
      <w:hyperlink r:id="rId94" w:tooltip="Subcutis" w:history="1">
        <w:proofErr w:type="spellStart"/>
        <w:r w:rsidR="00510D5B" w:rsidRPr="00FC5ED7">
          <w:rPr>
            <w:rFonts w:ascii="Calibri" w:eastAsia="Calibri" w:hAnsi="Calibri" w:cs="Calibri"/>
            <w:b/>
            <w:sz w:val="32"/>
            <w:szCs w:val="32"/>
          </w:rPr>
          <w:t>Subcutis</w:t>
        </w:r>
        <w:proofErr w:type="spellEnd"/>
      </w:hyperlink>
      <w:r w:rsidR="00510D5B" w:rsidRPr="00FC5ED7">
        <w:rPr>
          <w:rFonts w:ascii="Calibri" w:eastAsia="Calibri" w:hAnsi="Calibri" w:cs="Calibri"/>
          <w:b/>
          <w:sz w:val="32"/>
          <w:szCs w:val="32"/>
        </w:rPr>
        <w:t xml:space="preserve"> (Unterhaut) aufliegt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kut</w:t>
      </w:r>
      <w:r w:rsidRPr="00E87F95">
        <w:rPr>
          <w:rFonts w:ascii="Calibri" w:eastAsia="Calibri" w:hAnsi="Calibri" w:cs="Calibri"/>
          <w:b/>
          <w:sz w:val="32"/>
          <w:szCs w:val="32"/>
        </w:rPr>
        <w:t>: sc</w:t>
      </w:r>
      <w:r w:rsidR="00FC5ED7">
        <w:rPr>
          <w:rFonts w:ascii="Calibri" w:eastAsia="Calibri" w:hAnsi="Calibri" w:cs="Calibri"/>
          <w:b/>
          <w:sz w:val="32"/>
          <w:szCs w:val="32"/>
        </w:rPr>
        <w:t>hnell oder plötzlich auftretend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&lt;-&gt; chronisch</w:t>
      </w:r>
    </w:p>
    <w:p w:rsidR="007D770F" w:rsidRPr="00E87F95" w:rsidRDefault="00282CFE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i.m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.</w:t>
      </w:r>
      <w:r w:rsidR="00F37ABA" w:rsidRPr="00E87F95">
        <w:rPr>
          <w:rFonts w:ascii="Calibri" w:eastAsia="Calibri" w:hAnsi="Calibri" w:cs="Calibri"/>
          <w:b/>
          <w:sz w:val="32"/>
          <w:szCs w:val="32"/>
        </w:rPr>
        <w:t>: intramuskulär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Distorsion</w:t>
      </w:r>
      <w:r w:rsidRPr="00E87F95">
        <w:rPr>
          <w:rFonts w:ascii="Calibri" w:eastAsia="Calibri" w:hAnsi="Calibri" w:cs="Calibri"/>
          <w:b/>
          <w:sz w:val="32"/>
          <w:szCs w:val="32"/>
        </w:rPr>
        <w:t>: die Verdrehung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Gastroskopie</w:t>
      </w:r>
      <w:r w:rsidRPr="00E87F95">
        <w:rPr>
          <w:rFonts w:ascii="Calibri" w:eastAsia="Calibri" w:hAnsi="Calibri" w:cs="Calibri"/>
          <w:b/>
          <w:sz w:val="32"/>
          <w:szCs w:val="32"/>
        </w:rPr>
        <w:t>: die Magenspiegelung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Bursitis</w:t>
      </w:r>
      <w:r w:rsidRPr="00E87F95">
        <w:rPr>
          <w:rFonts w:ascii="Calibri" w:eastAsia="Calibri" w:hAnsi="Calibri" w:cs="Calibri"/>
          <w:b/>
          <w:sz w:val="32"/>
          <w:szCs w:val="32"/>
        </w:rPr>
        <w:t>: die Schleimbeutelentzündung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Kolektomie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die vollständige operative Entfernung des Dickdarms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Anorexia</w:t>
      </w:r>
      <w:proofErr w:type="spellEnd"/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nervosa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die Magersucht</w:t>
      </w:r>
    </w:p>
    <w:p w:rsidR="007D770F" w:rsidRPr="00E87F95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Pylorus</w:t>
      </w:r>
      <w:r w:rsidRPr="00E87F95">
        <w:rPr>
          <w:rFonts w:ascii="Calibri" w:eastAsia="Calibri" w:hAnsi="Calibri" w:cs="Calibri"/>
          <w:b/>
          <w:sz w:val="32"/>
          <w:szCs w:val="32"/>
        </w:rPr>
        <w:t>: der Magenpförtner, er reguliert die Passage des Nahrungsbreis vom Magen in den Darm.</w:t>
      </w:r>
    </w:p>
    <w:p w:rsidR="007D770F" w:rsidRPr="00FC5ED7" w:rsidRDefault="00F37ABA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="00282CFE" w:rsidRPr="00FC5ED7">
        <w:rPr>
          <w:rFonts w:ascii="Calibri" w:eastAsia="Calibri" w:hAnsi="Calibri" w:cs="Calibri"/>
          <w:b/>
          <w:sz w:val="32"/>
          <w:szCs w:val="32"/>
        </w:rPr>
        <w:t>Hirsutism</w:t>
      </w:r>
      <w:r w:rsidRPr="00FC5ED7">
        <w:rPr>
          <w:rFonts w:ascii="Calibri" w:eastAsia="Calibri" w:hAnsi="Calibri" w:cs="Calibri"/>
          <w:b/>
          <w:sz w:val="32"/>
          <w:szCs w:val="32"/>
        </w:rPr>
        <w:t>us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: eine vermehrte </w:t>
      </w:r>
      <w:hyperlink r:id="rId95" w:tooltip="Androgen" w:history="1">
        <w:proofErr w:type="spellStart"/>
        <w:r w:rsidRPr="00FC5ED7">
          <w:rPr>
            <w:rFonts w:ascii="Calibri" w:eastAsia="Calibri" w:hAnsi="Calibri" w:cs="Calibri"/>
            <w:b/>
            <w:sz w:val="32"/>
            <w:szCs w:val="32"/>
          </w:rPr>
          <w:t>androgenabhängige</w:t>
        </w:r>
        <w:proofErr w:type="spellEnd"/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Behaarung (z.B. Bartwuchs, Brusthaare) bei Frauen </w:t>
      </w:r>
    </w:p>
    <w:p w:rsidR="007D770F" w:rsidRPr="00E87F95" w:rsidRDefault="007B6634" w:rsidP="007B6634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lastRenderedPageBreak/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 xml:space="preserve">Skotom: 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Gesichtsfeldausfall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(Ausfall oder die Abschwächung (Dämpfung) eines Teils des </w:t>
      </w:r>
      <w:hyperlink r:id="rId96" w:tooltip="Gesichtsfeld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Gesichtsfeldes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>)</w:t>
      </w:r>
    </w:p>
    <w:p w:rsidR="007D770F" w:rsidRPr="00E87F95" w:rsidRDefault="00FC5ED7" w:rsidP="007B6634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S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ublingual</w:t>
      </w:r>
      <w:r>
        <w:rPr>
          <w:rFonts w:ascii="Calibri" w:eastAsia="Calibri" w:hAnsi="Calibri" w:cs="Calibri"/>
          <w:b/>
          <w:sz w:val="32"/>
          <w:szCs w:val="3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s.l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.)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: unter die Zunge</w:t>
      </w:r>
    </w:p>
    <w:p w:rsidR="007D770F" w:rsidRPr="00E87F95" w:rsidRDefault="007B663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Traumatologie: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ein Teilbereich der </w:t>
      </w:r>
      <w:hyperlink r:id="rId97" w:tooltip="Medizi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Medizin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der sich mit der </w:t>
      </w:r>
      <w:hyperlink r:id="rId98" w:tooltip="Präventio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Prävention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Entstehung, Diagnose und Therapie von </w:t>
      </w:r>
      <w:hyperlink r:id="rId99" w:tooltip="Verletz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Verletzungen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und </w:t>
      </w:r>
      <w:hyperlink r:id="rId100" w:tooltip="Wund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Wunden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beschäftigt</w:t>
      </w:r>
    </w:p>
    <w:p w:rsidR="007D770F" w:rsidRPr="00E87F95" w:rsidRDefault="007B663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Myopie: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Kurzsichtigkeit</w:t>
      </w:r>
    </w:p>
    <w:p w:rsidR="007B6634" w:rsidRPr="00E87F95" w:rsidRDefault="007B6634" w:rsidP="007B663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Hyperventilation: 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eine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unphysiologisch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vertiefte und/oder beschleunigte </w:t>
      </w:r>
      <w:hyperlink r:id="rId101" w:tooltip="Atm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Atmung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die zu einer Verminderung des </w:t>
      </w:r>
      <w:hyperlink r:id="rId102" w:tooltip="Alveolär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alveolären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und arteriellen </w:t>
      </w:r>
      <w:hyperlink r:id="rId103" w:tooltip="CO2-Partialdruck (Seite nicht vorhanden)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CO2-Partialdrucks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führt</w:t>
      </w:r>
    </w:p>
    <w:p w:rsidR="007D770F" w:rsidRPr="00E87F95" w:rsidRDefault="007B6634" w:rsidP="007B6634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Allergie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eine </w:t>
      </w:r>
      <w:hyperlink r:id="rId104" w:tooltip="Immunreaktio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Immunreaktion</w:t>
        </w:r>
      </w:hyperlink>
      <w:r w:rsidR="00FC5ED7">
        <w:rPr>
          <w:rFonts w:ascii="Calibri" w:eastAsia="Calibri" w:hAnsi="Calibri" w:cs="Calibri"/>
          <w:b/>
          <w:sz w:val="32"/>
          <w:szCs w:val="32"/>
        </w:rPr>
        <w:t xml:space="preserve"> des Körpers auf nicht</w:t>
      </w:r>
      <w:r w:rsidRPr="00E87F95">
        <w:rPr>
          <w:rFonts w:ascii="Calibri" w:eastAsia="Calibri" w:hAnsi="Calibri" w:cs="Calibri"/>
          <w:b/>
          <w:sz w:val="32"/>
          <w:szCs w:val="32"/>
        </w:rPr>
        <w:t>infektiöse Fremdstoffe (</w:t>
      </w:r>
      <w:hyperlink r:id="rId105" w:tooltip="Antige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Antigene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bzw. </w:t>
      </w:r>
      <w:hyperlink r:id="rId106" w:tooltip="Allerge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Allergene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). Der Körper reagiert mit </w:t>
      </w:r>
      <w:hyperlink r:id="rId107" w:tooltip="Entzündung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Entzündungszeichen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und der Bildung von </w:t>
      </w:r>
      <w:hyperlink r:id="rId108" w:tooltip="Antikörper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Antikörpern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(</w:t>
      </w:r>
      <w:hyperlink r:id="rId109" w:tooltip="Antigen-Antikörper-Reaktion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Antigen-Antikörper-Reaktion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>).</w:t>
      </w:r>
    </w:p>
    <w:p w:rsidR="007D770F" w:rsidRPr="00E87F95" w:rsidRDefault="007B6634" w:rsidP="007B6634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perianal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: rund um den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Anus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 herum</w:t>
      </w:r>
    </w:p>
    <w:p w:rsidR="007D770F" w:rsidRPr="00E87F95" w:rsidRDefault="0091188F" w:rsidP="007B6634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i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nfaust</w:t>
      </w:r>
      <w:r w:rsidRPr="00E87F95">
        <w:rPr>
          <w:rFonts w:ascii="Calibri" w:eastAsia="Calibri" w:hAnsi="Calibri" w:cs="Calibri"/>
          <w:b/>
          <w:sz w:val="32"/>
          <w:szCs w:val="32"/>
        </w:rPr>
        <w:t>: wird in der Medizin für die Bezeichnung einer "ungünstigen" Prognose verwendet, die von der Nicht-Heilbarkeit einer Erkrankung ausgeht.</w:t>
      </w:r>
    </w:p>
    <w:p w:rsidR="007D770F" w:rsidRPr="00E87F95" w:rsidRDefault="0091188F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Presbyakusis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altersbegleitende Schwerhörigkeit, Altersschwerhörigkeit</w:t>
      </w:r>
    </w:p>
    <w:p w:rsidR="007D770F" w:rsidRPr="00E87F95" w:rsidRDefault="0091188F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 xml:space="preserve">Hyperemesis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gravidarum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Schwangerschaftserbrechen</w:t>
      </w:r>
    </w:p>
    <w:p w:rsidR="007D770F" w:rsidRPr="00E87F95" w:rsidRDefault="0091188F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Aneurysma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eine pathologische, begrenzte irreversible Verdünnung und Ausweitung der Gefäßwand einer </w:t>
      </w:r>
      <w:hyperlink r:id="rId110" w:tooltip="Arteri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Arterie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, </w:t>
      </w:r>
      <w:hyperlink r:id="rId111" w:tooltip="Vene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Vene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oder der Wandung der </w:t>
      </w:r>
      <w:hyperlink r:id="rId112" w:tooltip="Herzventrikel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Herzventrikel</w:t>
        </w:r>
      </w:hyperlink>
      <w:r w:rsidR="00FC5ED7" w:rsidRPr="00FC5ED7">
        <w:rPr>
          <w:rFonts w:ascii="Calibri" w:eastAsia="Calibri" w:hAnsi="Calibri" w:cs="Calibri"/>
          <w:b/>
          <w:sz w:val="32"/>
          <w:szCs w:val="32"/>
        </w:rPr>
        <w:t xml:space="preserve"> (</w:t>
      </w:r>
      <w:r w:rsidR="00FC5ED7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FC5ED7" w:rsidRPr="00FC5ED7">
        <w:rPr>
          <w:rFonts w:ascii="Calibri" w:eastAsia="Calibri" w:hAnsi="Calibri" w:cs="Calibri"/>
          <w:b/>
          <w:sz w:val="32"/>
          <w:szCs w:val="32"/>
        </w:rPr>
        <w:t>Aussackung</w:t>
      </w:r>
      <w:proofErr w:type="spellEnd"/>
      <w:r w:rsidR="00FC5ED7" w:rsidRPr="00FC5ED7">
        <w:rPr>
          <w:rFonts w:ascii="Calibri" w:eastAsia="Calibri" w:hAnsi="Calibri" w:cs="Calibri"/>
          <w:b/>
          <w:sz w:val="32"/>
          <w:szCs w:val="32"/>
        </w:rPr>
        <w:t>)</w:t>
      </w:r>
    </w:p>
    <w:p w:rsidR="007D770F" w:rsidRPr="00E87F95" w:rsidRDefault="0091188F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="00282CFE" w:rsidRPr="00E87F95">
        <w:rPr>
          <w:rFonts w:ascii="Calibri" w:eastAsia="Calibri" w:hAnsi="Calibri" w:cs="Calibri"/>
          <w:b/>
          <w:sz w:val="32"/>
          <w:szCs w:val="32"/>
        </w:rPr>
        <w:t>Filia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/ Plural: 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Filiae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 xml:space="preserve">: die Metastase, die Tochtergeschwulst, 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Tumorabsiedelung</w:t>
      </w:r>
      <w:proofErr w:type="spellEnd"/>
    </w:p>
    <w:p w:rsidR="007D770F" w:rsidRPr="00FC5ED7" w:rsidRDefault="0091188F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FC5ED7">
        <w:rPr>
          <w:rFonts w:ascii="Calibri" w:eastAsia="Calibri" w:hAnsi="Calibri" w:cs="Calibri"/>
          <w:b/>
          <w:sz w:val="32"/>
          <w:szCs w:val="32"/>
        </w:rPr>
        <w:t>Rezidiv</w:t>
      </w:r>
      <w:r w:rsidRPr="00FC5ED7">
        <w:rPr>
          <w:rFonts w:ascii="Calibri" w:eastAsia="Calibri" w:hAnsi="Calibri" w:cs="Calibri"/>
          <w:b/>
          <w:sz w:val="32"/>
          <w:szCs w:val="32"/>
        </w:rPr>
        <w:t xml:space="preserve">: das Wiederauftreten einer </w:t>
      </w:r>
      <w:hyperlink r:id="rId113" w:tooltip="Physisch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physischen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oder </w:t>
      </w:r>
      <w:hyperlink r:id="rId114" w:tooltip="Psychisch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psychischen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115" w:tooltip="Erkrankung" w:history="1">
        <w:r w:rsidRPr="00FC5ED7">
          <w:rPr>
            <w:rFonts w:ascii="Calibri" w:eastAsia="Calibri" w:hAnsi="Calibri" w:cs="Calibri"/>
            <w:b/>
            <w:sz w:val="32"/>
            <w:szCs w:val="32"/>
          </w:rPr>
          <w:t>Erkrankung</w:t>
        </w:r>
      </w:hyperlink>
      <w:r w:rsidRPr="00FC5ED7">
        <w:rPr>
          <w:rFonts w:ascii="Calibri" w:eastAsia="Calibri" w:hAnsi="Calibri" w:cs="Calibri"/>
          <w:b/>
          <w:sz w:val="32"/>
          <w:szCs w:val="32"/>
        </w:rPr>
        <w:t xml:space="preserve"> nach ihrer zeitweiligen Abheilung</w:t>
      </w:r>
    </w:p>
    <w:p w:rsidR="007D770F" w:rsidRPr="00FC5ED7" w:rsidRDefault="00282CFE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Rostralis</w:t>
      </w:r>
      <w:proofErr w:type="spellEnd"/>
      <w:r w:rsidRPr="00FC5ED7">
        <w:rPr>
          <w:rFonts w:ascii="Calibri" w:eastAsia="Calibri" w:hAnsi="Calibri" w:cs="Calibri"/>
          <w:b/>
          <w:sz w:val="32"/>
          <w:szCs w:val="32"/>
        </w:rPr>
        <w:t xml:space="preserve"> oder </w:t>
      </w:r>
      <w:proofErr w:type="spellStart"/>
      <w:r w:rsidRPr="00FC5ED7">
        <w:rPr>
          <w:rFonts w:ascii="Calibri" w:eastAsia="Calibri" w:hAnsi="Calibri" w:cs="Calibri"/>
          <w:b/>
          <w:sz w:val="32"/>
          <w:szCs w:val="32"/>
        </w:rPr>
        <w:t>Rostrum</w:t>
      </w:r>
      <w:proofErr w:type="spellEnd"/>
      <w:r w:rsidR="00FC5ED7" w:rsidRPr="00FC5ED7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746085" w:rsidRPr="00FC5ED7">
        <w:rPr>
          <w:rFonts w:ascii="Calibri" w:eastAsia="Calibri" w:hAnsi="Calibri" w:cs="Calibri"/>
          <w:b/>
          <w:sz w:val="32"/>
          <w:szCs w:val="32"/>
        </w:rPr>
        <w:t xml:space="preserve">schnabelförmig, in Richtung </w:t>
      </w:r>
      <w:hyperlink r:id="rId116" w:tooltip="Mund" w:history="1">
        <w:r w:rsidR="00746085" w:rsidRPr="00FC5ED7">
          <w:rPr>
            <w:rFonts w:ascii="Calibri" w:eastAsia="Calibri" w:hAnsi="Calibri" w:cs="Calibri"/>
            <w:b/>
            <w:sz w:val="32"/>
            <w:szCs w:val="32"/>
          </w:rPr>
          <w:t>Mund</w:t>
        </w:r>
      </w:hyperlink>
      <w:r w:rsidR="00746085" w:rsidRPr="00FC5ED7">
        <w:rPr>
          <w:rFonts w:ascii="Calibri" w:eastAsia="Calibri" w:hAnsi="Calibri" w:cs="Calibri"/>
          <w:b/>
          <w:sz w:val="32"/>
          <w:szCs w:val="32"/>
        </w:rPr>
        <w:t xml:space="preserve"> oder zum vorderen Ende des Körpers hin gelegen (</w:t>
      </w:r>
      <w:r w:rsidR="00FC5ED7" w:rsidRPr="00FC5ED7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="00746085" w:rsidRPr="00FC5ED7">
        <w:rPr>
          <w:rFonts w:ascii="Calibri" w:eastAsia="Calibri" w:hAnsi="Calibri" w:cs="Calibri"/>
          <w:b/>
          <w:sz w:val="32"/>
          <w:szCs w:val="32"/>
        </w:rPr>
        <w:t>rostrum</w:t>
      </w:r>
      <w:proofErr w:type="spellEnd"/>
      <w:r w:rsidR="00746085" w:rsidRPr="00FC5ED7">
        <w:rPr>
          <w:rFonts w:ascii="Calibri" w:eastAsia="Calibri" w:hAnsi="Calibri" w:cs="Calibri"/>
          <w:b/>
          <w:sz w:val="32"/>
          <w:szCs w:val="32"/>
        </w:rPr>
        <w:t xml:space="preserve"> – </w:t>
      </w:r>
      <w:r w:rsidR="00FC5ED7" w:rsidRPr="00FC5ED7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746085" w:rsidRPr="00FC5ED7">
        <w:rPr>
          <w:rFonts w:ascii="Calibri" w:eastAsia="Calibri" w:hAnsi="Calibri" w:cs="Calibri"/>
          <w:b/>
          <w:sz w:val="32"/>
          <w:szCs w:val="32"/>
        </w:rPr>
        <w:t>Schnabel)</w:t>
      </w:r>
    </w:p>
    <w:p w:rsidR="007D770F" w:rsidRPr="00E87F95" w:rsidRDefault="00746085">
      <w:pPr>
        <w:spacing w:after="160" w:line="259" w:lineRule="auto"/>
        <w:ind w:right="-72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lastRenderedPageBreak/>
        <w:t xml:space="preserve">Die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Meningitis</w:t>
      </w:r>
      <w:r w:rsidRPr="00E87F95">
        <w:rPr>
          <w:rFonts w:ascii="Calibri" w:eastAsia="Calibri" w:hAnsi="Calibri" w:cs="Calibri"/>
          <w:b/>
          <w:sz w:val="32"/>
          <w:szCs w:val="32"/>
        </w:rPr>
        <w:t>: die Hirnhautentzündung</w:t>
      </w:r>
    </w:p>
    <w:p w:rsidR="007D770F" w:rsidRPr="00E87F95" w:rsidRDefault="00746085" w:rsidP="00746085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Mekonium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: der erste </w:t>
      </w:r>
      <w:hyperlink r:id="rId117" w:tooltip="Stuhl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Stuhl</w:t>
        </w:r>
      </w:hyperlink>
      <w:r w:rsidRPr="00E87F95">
        <w:rPr>
          <w:rFonts w:ascii="Calibri" w:eastAsia="Calibri" w:hAnsi="Calibri" w:cs="Calibri"/>
          <w:b/>
          <w:sz w:val="32"/>
          <w:szCs w:val="32"/>
        </w:rPr>
        <w:t xml:space="preserve"> eines </w:t>
      </w:r>
      <w:hyperlink r:id="rId118" w:tooltip="Neugeborenes" w:history="1">
        <w:r w:rsidRPr="00E87F95">
          <w:rPr>
            <w:rFonts w:ascii="Calibri" w:eastAsia="Calibri" w:hAnsi="Calibri" w:cs="Calibri"/>
            <w:b/>
            <w:sz w:val="32"/>
            <w:szCs w:val="32"/>
          </w:rPr>
          <w:t>Neugeborenen</w:t>
        </w:r>
      </w:hyperlink>
    </w:p>
    <w:p w:rsidR="007D770F" w:rsidRPr="00E87F95" w:rsidRDefault="00282CFE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>Gastral</w:t>
      </w:r>
      <w:r w:rsidR="00746085" w:rsidRPr="00E87F95">
        <w:rPr>
          <w:rFonts w:ascii="Calibri" w:eastAsia="Calibri" w:hAnsi="Calibri" w:cs="Calibri"/>
          <w:b/>
          <w:sz w:val="32"/>
          <w:szCs w:val="32"/>
        </w:rPr>
        <w:t>: zum Magen gehörend</w:t>
      </w:r>
    </w:p>
    <w:p w:rsidR="007D770F" w:rsidRPr="00E87F95" w:rsidRDefault="00746085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Das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Struma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 der Kropf</w:t>
      </w:r>
    </w:p>
    <w:p w:rsidR="00746085" w:rsidRPr="00E87F95" w:rsidRDefault="00746085" w:rsidP="00746085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Liqu</w:t>
      </w:r>
      <w:r w:rsidRPr="00E87F95">
        <w:rPr>
          <w:rFonts w:ascii="Calibri" w:eastAsia="Calibri" w:hAnsi="Calibri" w:cs="Calibri"/>
          <w:b/>
          <w:sz w:val="32"/>
          <w:szCs w:val="32"/>
        </w:rPr>
        <w:t>or: das Gehirnwasser, die Gehirn-Rückenmark-Flüssigkeit</w:t>
      </w:r>
    </w:p>
    <w:p w:rsidR="007D770F" w:rsidRPr="00E87F95" w:rsidRDefault="00282CFE" w:rsidP="00746085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746085"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proofErr w:type="spellStart"/>
      <w:r w:rsidR="00746085" w:rsidRPr="00E87F95">
        <w:rPr>
          <w:rFonts w:ascii="Calibri" w:eastAsia="Calibri" w:hAnsi="Calibri" w:cs="Calibri"/>
          <w:b/>
          <w:sz w:val="32"/>
          <w:szCs w:val="32"/>
        </w:rPr>
        <w:t>Ductus</w:t>
      </w:r>
      <w:proofErr w:type="spellEnd"/>
      <w:r w:rsidR="00746085"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746085" w:rsidRPr="00E87F95">
        <w:rPr>
          <w:rFonts w:ascii="Calibri" w:eastAsia="Calibri" w:hAnsi="Calibri" w:cs="Calibri"/>
          <w:b/>
          <w:sz w:val="32"/>
          <w:szCs w:val="32"/>
        </w:rPr>
        <w:t>choledo</w:t>
      </w:r>
      <w:r w:rsidRPr="00E87F95">
        <w:rPr>
          <w:rFonts w:ascii="Calibri" w:eastAsia="Calibri" w:hAnsi="Calibri" w:cs="Calibri"/>
          <w:b/>
          <w:sz w:val="32"/>
          <w:szCs w:val="32"/>
        </w:rPr>
        <w:t>chus</w:t>
      </w:r>
      <w:proofErr w:type="spellEnd"/>
      <w:r w:rsidR="00746085" w:rsidRPr="00E87F95">
        <w:rPr>
          <w:rFonts w:ascii="Calibri" w:eastAsia="Calibri" w:hAnsi="Calibri" w:cs="Calibri"/>
          <w:b/>
          <w:sz w:val="32"/>
          <w:szCs w:val="32"/>
        </w:rPr>
        <w:t xml:space="preserve">: </w:t>
      </w:r>
      <w:r w:rsidR="00E87F95" w:rsidRPr="00E87F95">
        <w:rPr>
          <w:rFonts w:ascii="Calibri" w:eastAsia="Calibri" w:hAnsi="Calibri" w:cs="Calibri"/>
          <w:b/>
          <w:sz w:val="32"/>
          <w:szCs w:val="32"/>
        </w:rPr>
        <w:t xml:space="preserve">der </w:t>
      </w:r>
      <w:r w:rsidR="00746085" w:rsidRPr="00E87F95">
        <w:rPr>
          <w:rFonts w:ascii="Calibri" w:eastAsia="Calibri" w:hAnsi="Calibri" w:cs="Calibri"/>
          <w:b/>
          <w:sz w:val="32"/>
          <w:szCs w:val="32"/>
        </w:rPr>
        <w:t>Hauptgallengang, großer Gallengang</w:t>
      </w:r>
    </w:p>
    <w:p w:rsidR="007D770F" w:rsidRPr="00E87F95" w:rsidRDefault="00746085">
      <w:pPr>
        <w:spacing w:after="160" w:line="259" w:lineRule="auto"/>
        <w:ind w:left="50"/>
        <w:rPr>
          <w:rFonts w:ascii="Calibri" w:eastAsia="Calibri" w:hAnsi="Calibri" w:cs="Calibri"/>
          <w:b/>
          <w:sz w:val="32"/>
          <w:szCs w:val="32"/>
        </w:rPr>
      </w:pPr>
      <w:r w:rsidRPr="00E87F95">
        <w:rPr>
          <w:rFonts w:ascii="Calibri" w:eastAsia="Calibri" w:hAnsi="Calibri" w:cs="Calibri"/>
          <w:b/>
          <w:sz w:val="32"/>
          <w:szCs w:val="32"/>
        </w:rPr>
        <w:t xml:space="preserve">Die </w:t>
      </w:r>
      <w:proofErr w:type="spellStart"/>
      <w:r w:rsidRPr="00E87F95">
        <w:rPr>
          <w:rFonts w:ascii="Calibri" w:eastAsia="Calibri" w:hAnsi="Calibri" w:cs="Calibri"/>
          <w:b/>
          <w:sz w:val="32"/>
          <w:szCs w:val="32"/>
        </w:rPr>
        <w:t>A</w:t>
      </w:r>
      <w:r w:rsidR="00282CFE" w:rsidRPr="00E87F95">
        <w:rPr>
          <w:rFonts w:ascii="Calibri" w:eastAsia="Calibri" w:hAnsi="Calibri" w:cs="Calibri"/>
          <w:b/>
          <w:sz w:val="32"/>
          <w:szCs w:val="32"/>
        </w:rPr>
        <w:t>pnoe</w:t>
      </w:r>
      <w:proofErr w:type="spellEnd"/>
      <w:r w:rsidRPr="00E87F95">
        <w:rPr>
          <w:rFonts w:ascii="Calibri" w:eastAsia="Calibri" w:hAnsi="Calibri" w:cs="Calibri"/>
          <w:b/>
          <w:sz w:val="32"/>
          <w:szCs w:val="32"/>
        </w:rPr>
        <w:t>:</w:t>
      </w:r>
      <w:r w:rsidR="00E87F95" w:rsidRPr="00E87F95">
        <w:rPr>
          <w:rFonts w:ascii="Calibri" w:eastAsia="Calibri" w:hAnsi="Calibri" w:cs="Calibri"/>
          <w:b/>
          <w:sz w:val="32"/>
          <w:szCs w:val="32"/>
        </w:rPr>
        <w:t xml:space="preserve"> der Atemstillstand</w:t>
      </w:r>
      <w:r w:rsidRPr="00E87F9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7D770F" w:rsidRPr="00E87F95" w:rsidRDefault="00282CFE">
      <w:pPr>
        <w:rPr>
          <w:rFonts w:ascii="Calibri" w:eastAsia="Calibri" w:hAnsi="Calibri" w:cs="Calibri"/>
          <w:b/>
          <w:sz w:val="32"/>
          <w:szCs w:val="32"/>
        </w:rPr>
      </w:pPr>
      <w:r w:rsidRPr="00FC5ED7"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:rsidR="007D770F" w:rsidRPr="00E87F95" w:rsidRDefault="007D770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sectPr w:rsidR="007D770F" w:rsidRPr="00E87F95" w:rsidSect="00390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9AE"/>
    <w:multiLevelType w:val="multilevel"/>
    <w:tmpl w:val="FCD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70F"/>
    <w:rsid w:val="000D1435"/>
    <w:rsid w:val="001430CA"/>
    <w:rsid w:val="00282CFE"/>
    <w:rsid w:val="00390F2A"/>
    <w:rsid w:val="003E347B"/>
    <w:rsid w:val="003F1CE7"/>
    <w:rsid w:val="004758DF"/>
    <w:rsid w:val="00510D5B"/>
    <w:rsid w:val="00557BA4"/>
    <w:rsid w:val="005A751C"/>
    <w:rsid w:val="005C4630"/>
    <w:rsid w:val="00607FBF"/>
    <w:rsid w:val="00673807"/>
    <w:rsid w:val="006B1EA0"/>
    <w:rsid w:val="00746085"/>
    <w:rsid w:val="007B55DF"/>
    <w:rsid w:val="007B6634"/>
    <w:rsid w:val="007D770F"/>
    <w:rsid w:val="007E723C"/>
    <w:rsid w:val="00880DB3"/>
    <w:rsid w:val="0089010E"/>
    <w:rsid w:val="008D69BB"/>
    <w:rsid w:val="008E3B7D"/>
    <w:rsid w:val="0091188F"/>
    <w:rsid w:val="00AA7484"/>
    <w:rsid w:val="00AF5F93"/>
    <w:rsid w:val="00B55D54"/>
    <w:rsid w:val="00B763FF"/>
    <w:rsid w:val="00C9350D"/>
    <w:rsid w:val="00DC155E"/>
    <w:rsid w:val="00E87F95"/>
    <w:rsid w:val="00EB1917"/>
    <w:rsid w:val="00F37ABA"/>
    <w:rsid w:val="00FC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F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751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2CFE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bsatz-Standardschriftart"/>
    <w:rsid w:val="003F1CE7"/>
  </w:style>
  <w:style w:type="character" w:customStyle="1" w:styleId="mw-headline-number">
    <w:name w:val="mw-headline-number"/>
    <w:basedOn w:val="Absatz-Standardschriftart"/>
    <w:rsid w:val="00B5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6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8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9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7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1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5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lexikon.doccheck.com/de/Hemiparese" TargetMode="External"/><Relationship Id="rId117" Type="http://schemas.openxmlformats.org/officeDocument/2006/relationships/hyperlink" Target="http://flexikon.doccheck.com/de/Stuhl" TargetMode="External"/><Relationship Id="rId21" Type="http://schemas.openxmlformats.org/officeDocument/2006/relationships/hyperlink" Target="http://flexikon.doccheck.com/de/Vene" TargetMode="External"/><Relationship Id="rId42" Type="http://schemas.openxmlformats.org/officeDocument/2006/relationships/hyperlink" Target="http://flexikon.doccheck.com/de/index.php?title=Rettungsmedizin&amp;action=edit&amp;redlink=1" TargetMode="External"/><Relationship Id="rId47" Type="http://schemas.openxmlformats.org/officeDocument/2006/relationships/hyperlink" Target="http://flexikon.doccheck.com/de/Atemweg" TargetMode="External"/><Relationship Id="rId63" Type="http://schemas.openxmlformats.org/officeDocument/2006/relationships/hyperlink" Target="http://flexikon.doccheck.com/de/Apathie" TargetMode="External"/><Relationship Id="rId68" Type="http://schemas.openxmlformats.org/officeDocument/2006/relationships/hyperlink" Target="http://flexikon.doccheck.com/de/Anhedonie" TargetMode="External"/><Relationship Id="rId84" Type="http://schemas.openxmlformats.org/officeDocument/2006/relationships/hyperlink" Target="http://flexikon.doccheck.com/de/Bewusstseinsst%C3%B6rung" TargetMode="External"/><Relationship Id="rId89" Type="http://schemas.openxmlformats.org/officeDocument/2006/relationships/hyperlink" Target="http://flexikon.doccheck.com/de/index.php?title=Erweckbarkeit&amp;action=edit&amp;redlink=1" TargetMode="External"/><Relationship Id="rId112" Type="http://schemas.openxmlformats.org/officeDocument/2006/relationships/hyperlink" Target="http://flexikon.doccheck.com/de/Herzventrikel" TargetMode="External"/><Relationship Id="rId16" Type="http://schemas.openxmlformats.org/officeDocument/2006/relationships/hyperlink" Target="https://de.wikipedia.org/wiki/Infusion" TargetMode="External"/><Relationship Id="rId107" Type="http://schemas.openxmlformats.org/officeDocument/2006/relationships/hyperlink" Target="http://flexikon.doccheck.com/de/Entz%C3%BCndung" TargetMode="External"/><Relationship Id="rId11" Type="http://schemas.openxmlformats.org/officeDocument/2006/relationships/hyperlink" Target="https://de.wikipedia.org/wiki/Motorik" TargetMode="External"/><Relationship Id="rId24" Type="http://schemas.openxmlformats.org/officeDocument/2006/relationships/hyperlink" Target="http://flexikon.doccheck.com/de/Muskel" TargetMode="External"/><Relationship Id="rId32" Type="http://schemas.openxmlformats.org/officeDocument/2006/relationships/hyperlink" Target="http://flexikon.doccheck.com/de/index.php?title=Drain&amp;action=edit&amp;redlink=1" TargetMode="External"/><Relationship Id="rId37" Type="http://schemas.openxmlformats.org/officeDocument/2006/relationships/hyperlink" Target="http://flexikon.doccheck.com/de/Pathologisch" TargetMode="External"/><Relationship Id="rId40" Type="http://schemas.openxmlformats.org/officeDocument/2006/relationships/hyperlink" Target="http://flexikon.doccheck.com/de/An%C3%A4sthesie" TargetMode="External"/><Relationship Id="rId45" Type="http://schemas.openxmlformats.org/officeDocument/2006/relationships/hyperlink" Target="http://flexikon.doccheck.com/de/Sedierung" TargetMode="External"/><Relationship Id="rId53" Type="http://schemas.openxmlformats.org/officeDocument/2006/relationships/hyperlink" Target="http://flexikon.doccheck.com/de/Haut" TargetMode="External"/><Relationship Id="rId58" Type="http://schemas.openxmlformats.org/officeDocument/2006/relationships/hyperlink" Target="http://flexikon.doccheck.com/de/Psychose" TargetMode="External"/><Relationship Id="rId66" Type="http://schemas.openxmlformats.org/officeDocument/2006/relationships/hyperlink" Target="http://flexikon.doccheck.com/de/Aufmerksamkeitsst%C3%B6rung" TargetMode="External"/><Relationship Id="rId74" Type="http://schemas.openxmlformats.org/officeDocument/2006/relationships/hyperlink" Target="http://flexikon.doccheck.com/de/Intraven%C3%B6se_Infusion" TargetMode="External"/><Relationship Id="rId79" Type="http://schemas.openxmlformats.org/officeDocument/2006/relationships/hyperlink" Target="http://flexikon.doccheck.com/de/Aerosol" TargetMode="External"/><Relationship Id="rId87" Type="http://schemas.openxmlformats.org/officeDocument/2006/relationships/hyperlink" Target="http://flexikon.doccheck.com/de/Schl%C3%A4frigkeit" TargetMode="External"/><Relationship Id="rId102" Type="http://schemas.openxmlformats.org/officeDocument/2006/relationships/hyperlink" Target="http://flexikon.doccheck.com/de/Alveol%C3%A4r" TargetMode="External"/><Relationship Id="rId110" Type="http://schemas.openxmlformats.org/officeDocument/2006/relationships/hyperlink" Target="http://flexikon.doccheck.com/de/Arterie" TargetMode="External"/><Relationship Id="rId115" Type="http://schemas.openxmlformats.org/officeDocument/2006/relationships/hyperlink" Target="http://flexikon.doccheck.com/de/Erkrankung" TargetMode="External"/><Relationship Id="rId5" Type="http://schemas.openxmlformats.org/officeDocument/2006/relationships/hyperlink" Target="https://de.wikipedia.org/wiki/Degeneration" TargetMode="External"/><Relationship Id="rId61" Type="http://schemas.openxmlformats.org/officeDocument/2006/relationships/hyperlink" Target="http://flexikon.doccheck.com/de/Ich-St%C3%B6rung" TargetMode="External"/><Relationship Id="rId82" Type="http://schemas.openxmlformats.org/officeDocument/2006/relationships/hyperlink" Target="http://flexikon.doccheck.com/de/Pharmakotherapie" TargetMode="External"/><Relationship Id="rId90" Type="http://schemas.openxmlformats.org/officeDocument/2006/relationships/hyperlink" Target="http://flexikon.doccheck.com/de/Rhagade" TargetMode="External"/><Relationship Id="rId95" Type="http://schemas.openxmlformats.org/officeDocument/2006/relationships/hyperlink" Target="http://flexikon.doccheck.com/de/Androgen" TargetMode="External"/><Relationship Id="rId19" Type="http://schemas.openxmlformats.org/officeDocument/2006/relationships/hyperlink" Target="http://flexikon.doccheck.com/de/Intravasal" TargetMode="External"/><Relationship Id="rId14" Type="http://schemas.openxmlformats.org/officeDocument/2006/relationships/hyperlink" Target="http://flexikon.doccheck.com/de/Nahrungsaufnahme" TargetMode="External"/><Relationship Id="rId22" Type="http://schemas.openxmlformats.org/officeDocument/2006/relationships/hyperlink" Target="http://flexikon.doccheck.com/de/Thrombus" TargetMode="External"/><Relationship Id="rId27" Type="http://schemas.openxmlformats.org/officeDocument/2006/relationships/hyperlink" Target="http://flexikon.doccheck.com/de/Muskel" TargetMode="External"/><Relationship Id="rId30" Type="http://schemas.openxmlformats.org/officeDocument/2006/relationships/hyperlink" Target="http://flexikon.doccheck.com/de/K%C3%B6rperfl%C3%BCssigkeit" TargetMode="External"/><Relationship Id="rId35" Type="http://schemas.openxmlformats.org/officeDocument/2006/relationships/hyperlink" Target="http://flexikon.doccheck.com/de/Epithelgewebe" TargetMode="External"/><Relationship Id="rId43" Type="http://schemas.openxmlformats.org/officeDocument/2006/relationships/hyperlink" Target="http://flexikon.doccheck.com/de/Bewusstlosigkeit" TargetMode="External"/><Relationship Id="rId48" Type="http://schemas.openxmlformats.org/officeDocument/2006/relationships/hyperlink" Target="http://flexikon.doccheck.com/de/Beatmung" TargetMode="External"/><Relationship Id="rId56" Type="http://schemas.openxmlformats.org/officeDocument/2006/relationships/hyperlink" Target="http://flexikon.doccheck.com/de/Hohlorgan" TargetMode="External"/><Relationship Id="rId64" Type="http://schemas.openxmlformats.org/officeDocument/2006/relationships/hyperlink" Target="http://flexikon.doccheck.com/de/index.php?title=Affektverflachung&amp;action=edit&amp;redlink=1" TargetMode="External"/><Relationship Id="rId69" Type="http://schemas.openxmlformats.org/officeDocument/2006/relationships/hyperlink" Target="http://flexikon.doccheck.com/de/Fachgebiet" TargetMode="External"/><Relationship Id="rId77" Type="http://schemas.openxmlformats.org/officeDocument/2006/relationships/hyperlink" Target="http://flexikon.doccheck.com/de/Einatmung" TargetMode="External"/><Relationship Id="rId100" Type="http://schemas.openxmlformats.org/officeDocument/2006/relationships/hyperlink" Target="http://flexikon.doccheck.com/de/Wunde" TargetMode="External"/><Relationship Id="rId105" Type="http://schemas.openxmlformats.org/officeDocument/2006/relationships/hyperlink" Target="http://flexikon.doccheck.com/de/Antigen" TargetMode="External"/><Relationship Id="rId113" Type="http://schemas.openxmlformats.org/officeDocument/2006/relationships/hyperlink" Target="http://flexikon.doccheck.com/de/Physisch" TargetMode="External"/><Relationship Id="rId118" Type="http://schemas.openxmlformats.org/officeDocument/2006/relationships/hyperlink" Target="http://flexikon.doccheck.com/de/Neugeborenes" TargetMode="External"/><Relationship Id="rId8" Type="http://schemas.openxmlformats.org/officeDocument/2006/relationships/hyperlink" Target="https://de.wikipedia.org/wiki/Kurzzeitged%C3%A4chtnis" TargetMode="External"/><Relationship Id="rId51" Type="http://schemas.openxmlformats.org/officeDocument/2006/relationships/hyperlink" Target="https://de.wikipedia.org/wiki/Bildgebendes_Verfahren_(Medizin)" TargetMode="External"/><Relationship Id="rId72" Type="http://schemas.openxmlformats.org/officeDocument/2006/relationships/hyperlink" Target="http://flexikon.doccheck.com/de/Therapie" TargetMode="External"/><Relationship Id="rId80" Type="http://schemas.openxmlformats.org/officeDocument/2006/relationships/hyperlink" Target="http://flexikon.doccheck.com/de/Applikation" TargetMode="External"/><Relationship Id="rId85" Type="http://schemas.openxmlformats.org/officeDocument/2006/relationships/hyperlink" Target="http://flexikon.doccheck.com/de/Vigilanz" TargetMode="External"/><Relationship Id="rId93" Type="http://schemas.openxmlformats.org/officeDocument/2006/relationships/hyperlink" Target="http://flexikon.doccheck.com/de/Dermis" TargetMode="External"/><Relationship Id="rId98" Type="http://schemas.openxmlformats.org/officeDocument/2006/relationships/hyperlink" Target="http://flexikon.doccheck.com/de/Pr%C3%A4ven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.wikipedia.org/wiki/Pers%C3%B6nlichkeit" TargetMode="External"/><Relationship Id="rId17" Type="http://schemas.openxmlformats.org/officeDocument/2006/relationships/hyperlink" Target="https://de.wikipedia.org/wiki/Erythrozytenkonzentrat" TargetMode="External"/><Relationship Id="rId25" Type="http://schemas.openxmlformats.org/officeDocument/2006/relationships/hyperlink" Target="http://flexikon.doccheck.com/de/Extremit%C3%A4t" TargetMode="External"/><Relationship Id="rId33" Type="http://schemas.openxmlformats.org/officeDocument/2006/relationships/hyperlink" Target="http://flexikon.doccheck.com/de/Regeneration" TargetMode="External"/><Relationship Id="rId38" Type="http://schemas.openxmlformats.org/officeDocument/2006/relationships/hyperlink" Target="http://flexikon.doccheck.com/de/Tumor" TargetMode="External"/><Relationship Id="rId46" Type="http://schemas.openxmlformats.org/officeDocument/2006/relationships/hyperlink" Target="http://flexikon.doccheck.com/de/Endotrachealtubus" TargetMode="External"/><Relationship Id="rId59" Type="http://schemas.openxmlformats.org/officeDocument/2006/relationships/hyperlink" Target="http://flexikon.doccheck.com/de/Symptom" TargetMode="External"/><Relationship Id="rId67" Type="http://schemas.openxmlformats.org/officeDocument/2006/relationships/hyperlink" Target="http://flexikon.doccheck.com/de/Ambivalenz" TargetMode="External"/><Relationship Id="rId103" Type="http://schemas.openxmlformats.org/officeDocument/2006/relationships/hyperlink" Target="http://flexikon.doccheck.com/de/index.php?title=CO2-Partialdruck&amp;action=edit&amp;redlink=1" TargetMode="External"/><Relationship Id="rId108" Type="http://schemas.openxmlformats.org/officeDocument/2006/relationships/hyperlink" Target="http://flexikon.doccheck.com/de/Antik%C3%B6rper" TargetMode="External"/><Relationship Id="rId116" Type="http://schemas.openxmlformats.org/officeDocument/2006/relationships/hyperlink" Target="http://flexikon.doccheck.com/de/Mund" TargetMode="External"/><Relationship Id="rId20" Type="http://schemas.openxmlformats.org/officeDocument/2006/relationships/hyperlink" Target="http://flexikon.doccheck.com/de/Blutgerinnung" TargetMode="External"/><Relationship Id="rId41" Type="http://schemas.openxmlformats.org/officeDocument/2006/relationships/hyperlink" Target="http://flexikon.doccheck.com/de/Intensivmedizin" TargetMode="External"/><Relationship Id="rId54" Type="http://schemas.openxmlformats.org/officeDocument/2006/relationships/hyperlink" Target="http://flexikon.doccheck.com/de/Heterogen" TargetMode="External"/><Relationship Id="rId62" Type="http://schemas.openxmlformats.org/officeDocument/2006/relationships/hyperlink" Target="http://flexikon.doccheck.com/de/Denkst%C3%B6rung" TargetMode="External"/><Relationship Id="rId70" Type="http://schemas.openxmlformats.org/officeDocument/2006/relationships/hyperlink" Target="http://flexikon.doccheck.com/de/Bildgebung" TargetMode="External"/><Relationship Id="rId75" Type="http://schemas.openxmlformats.org/officeDocument/2006/relationships/hyperlink" Target="http://flexikon.doccheck.com/de/index.php?title=Intraarterielle_Infusion&amp;action=edit&amp;redlink=1" TargetMode="External"/><Relationship Id="rId83" Type="http://schemas.openxmlformats.org/officeDocument/2006/relationships/hyperlink" Target="http://flexikon.doccheck.com/de/Gesundheit" TargetMode="External"/><Relationship Id="rId88" Type="http://schemas.openxmlformats.org/officeDocument/2006/relationships/hyperlink" Target="http://flexikon.doccheck.com/de/index.php?title=Ansprechbarkeit&amp;action=edit&amp;redlink=1" TargetMode="External"/><Relationship Id="rId91" Type="http://schemas.openxmlformats.org/officeDocument/2006/relationships/hyperlink" Target="http://flexikon.doccheck.com/de/Mundwinkel" TargetMode="External"/><Relationship Id="rId96" Type="http://schemas.openxmlformats.org/officeDocument/2006/relationships/hyperlink" Target="http://flexikon.doccheck.com/de/Gesichtsfeld" TargetMode="External"/><Relationship Id="rId111" Type="http://schemas.openxmlformats.org/officeDocument/2006/relationships/hyperlink" Target="http://flexikon.doccheck.com/de/Ve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Mangel_(Qualit%C3%A4t)" TargetMode="External"/><Relationship Id="rId15" Type="http://schemas.openxmlformats.org/officeDocument/2006/relationships/hyperlink" Target="https://de.wikipedia.org/wiki/Intraven%C3%B6s" TargetMode="External"/><Relationship Id="rId23" Type="http://schemas.openxmlformats.org/officeDocument/2006/relationships/hyperlink" Target="http://flexikon.doccheck.com/de/L%C3%A4hmung" TargetMode="External"/><Relationship Id="rId28" Type="http://schemas.openxmlformats.org/officeDocument/2006/relationships/hyperlink" Target="http://flexikon.doccheck.com/de/Extremit%C3%A4t" TargetMode="External"/><Relationship Id="rId36" Type="http://schemas.openxmlformats.org/officeDocument/2006/relationships/hyperlink" Target="http://flexikon.doccheck.com/de/Autonom" TargetMode="External"/><Relationship Id="rId49" Type="http://schemas.openxmlformats.org/officeDocument/2006/relationships/hyperlink" Target="http://flexikon.doccheck.com/de/Entz%C3%BCndung" TargetMode="External"/><Relationship Id="rId57" Type="http://schemas.openxmlformats.org/officeDocument/2006/relationships/hyperlink" Target="http://flexikon.doccheck.com/de/Psychisch" TargetMode="External"/><Relationship Id="rId106" Type="http://schemas.openxmlformats.org/officeDocument/2006/relationships/hyperlink" Target="http://flexikon.doccheck.com/de/Allergen" TargetMode="External"/><Relationship Id="rId114" Type="http://schemas.openxmlformats.org/officeDocument/2006/relationships/hyperlink" Target="http://flexikon.doccheck.com/de/Psychisch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de.wikipedia.org/wiki/Sprache" TargetMode="External"/><Relationship Id="rId31" Type="http://schemas.openxmlformats.org/officeDocument/2006/relationships/hyperlink" Target="http://flexikon.doccheck.com/de/Ostium" TargetMode="External"/><Relationship Id="rId44" Type="http://schemas.openxmlformats.org/officeDocument/2006/relationships/hyperlink" Target="http://flexikon.doccheck.com/de/Narkose" TargetMode="External"/><Relationship Id="rId52" Type="http://schemas.openxmlformats.org/officeDocument/2006/relationships/hyperlink" Target="https://de.wikipedia.org/wiki/Radiologie" TargetMode="External"/><Relationship Id="rId60" Type="http://schemas.openxmlformats.org/officeDocument/2006/relationships/hyperlink" Target="http://flexikon.doccheck.com/de/Wahn" TargetMode="External"/><Relationship Id="rId65" Type="http://schemas.openxmlformats.org/officeDocument/2006/relationships/hyperlink" Target="http://flexikon.doccheck.com/de/Alogie" TargetMode="External"/><Relationship Id="rId73" Type="http://schemas.openxmlformats.org/officeDocument/2006/relationships/hyperlink" Target="http://flexikon.doccheck.com/de/Fl%C3%BCssigkeit" TargetMode="External"/><Relationship Id="rId78" Type="http://schemas.openxmlformats.org/officeDocument/2006/relationships/hyperlink" Target="http://flexikon.doccheck.com/de/Gas" TargetMode="External"/><Relationship Id="rId81" Type="http://schemas.openxmlformats.org/officeDocument/2006/relationships/hyperlink" Target="http://flexikon.doccheck.com/de/Arzneimittel" TargetMode="External"/><Relationship Id="rId86" Type="http://schemas.openxmlformats.org/officeDocument/2006/relationships/hyperlink" Target="http://flexikon.doccheck.com/de/Benommenheit" TargetMode="External"/><Relationship Id="rId94" Type="http://schemas.openxmlformats.org/officeDocument/2006/relationships/hyperlink" Target="http://flexikon.doccheck.com/de/Subcutis" TargetMode="External"/><Relationship Id="rId99" Type="http://schemas.openxmlformats.org/officeDocument/2006/relationships/hyperlink" Target="http://flexikon.doccheck.com/de/Verletzung" TargetMode="External"/><Relationship Id="rId101" Type="http://schemas.openxmlformats.org/officeDocument/2006/relationships/hyperlink" Target="http://flexikon.doccheck.com/de/Atm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enken" TargetMode="External"/><Relationship Id="rId13" Type="http://schemas.openxmlformats.org/officeDocument/2006/relationships/hyperlink" Target="https://de.wikipedia.org/wiki/Bewusstlosigkeit" TargetMode="External"/><Relationship Id="rId18" Type="http://schemas.openxmlformats.org/officeDocument/2006/relationships/hyperlink" Target="https://de.wikipedia.org/wiki/Blut" TargetMode="External"/><Relationship Id="rId39" Type="http://schemas.openxmlformats.org/officeDocument/2006/relationships/hyperlink" Target="http://flexikon.doccheck.com/de/Maligne" TargetMode="External"/><Relationship Id="rId109" Type="http://schemas.openxmlformats.org/officeDocument/2006/relationships/hyperlink" Target="http://flexikon.doccheck.com/de/Antigen-Antik%C3%B6rper-Reaktion" TargetMode="External"/><Relationship Id="rId34" Type="http://schemas.openxmlformats.org/officeDocument/2006/relationships/hyperlink" Target="http://flexikon.doccheck.com/de/Gewebe" TargetMode="External"/><Relationship Id="rId50" Type="http://schemas.openxmlformats.org/officeDocument/2006/relationships/hyperlink" Target="http://flexikon.doccheck.com/de/Gallenwege" TargetMode="External"/><Relationship Id="rId55" Type="http://schemas.openxmlformats.org/officeDocument/2006/relationships/hyperlink" Target="http://flexikon.doccheck.com/de/Dermatologisch" TargetMode="External"/><Relationship Id="rId76" Type="http://schemas.openxmlformats.org/officeDocument/2006/relationships/hyperlink" Target="http://flexikon.doccheck.com/de/Intraoss%C3%A4re_Infusion" TargetMode="External"/><Relationship Id="rId97" Type="http://schemas.openxmlformats.org/officeDocument/2006/relationships/hyperlink" Target="http://flexikon.doccheck.com/de/Medizin" TargetMode="External"/><Relationship Id="rId104" Type="http://schemas.openxmlformats.org/officeDocument/2006/relationships/hyperlink" Target="http://flexikon.doccheck.com/de/Immunreaktion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de.wikipedia.org/wiki/Kognitiv" TargetMode="External"/><Relationship Id="rId71" Type="http://schemas.openxmlformats.org/officeDocument/2006/relationships/hyperlink" Target="http://flexikon.doccheck.com/de/Diagnose" TargetMode="External"/><Relationship Id="rId92" Type="http://schemas.openxmlformats.org/officeDocument/2006/relationships/hyperlink" Target="http://flexikon.doccheck.com/de/Epidermis" TargetMode="External"/><Relationship Id="rId2" Type="http://schemas.openxmlformats.org/officeDocument/2006/relationships/styles" Target="styles.xml"/><Relationship Id="rId29" Type="http://schemas.openxmlformats.org/officeDocument/2006/relationships/hyperlink" Target="http://flexikon.doccheck.com/de/Therapeutis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2811</Words>
  <Characters>17712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Heckl</dc:creator>
  <cp:lastModifiedBy>Tanja Heckl</cp:lastModifiedBy>
  <cp:revision>1</cp:revision>
  <dcterms:created xsi:type="dcterms:W3CDTF">2016-10-02T21:03:00Z</dcterms:created>
  <dcterms:modified xsi:type="dcterms:W3CDTF">2016-10-03T11:22:00Z</dcterms:modified>
</cp:coreProperties>
</file>